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0DD6" w14:textId="77777777" w:rsidR="00661AB0" w:rsidRDefault="00661AB0" w:rsidP="004777AB"/>
    <w:p w14:paraId="1ED87580" w14:textId="2C11F732" w:rsidR="00A67A8A" w:rsidRPr="0071346B" w:rsidRDefault="00577FC6" w:rsidP="00E24823">
      <w:pPr>
        <w:pStyle w:val="BodyText"/>
        <w:rPr>
          <w:rFonts w:ascii="Calibri" w:hAnsi="Calibri" w:cs="Arial"/>
          <w:sz w:val="22"/>
          <w:szCs w:val="22"/>
        </w:rPr>
      </w:pPr>
      <w:r w:rsidRPr="0071346B">
        <w:rPr>
          <w:rFonts w:ascii="Calibri" w:hAnsi="Calibri" w:cs="Arial"/>
          <w:sz w:val="22"/>
          <w:szCs w:val="22"/>
        </w:rPr>
        <w:t>REQUEST FOR QUOTATION</w:t>
      </w:r>
    </w:p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6923C"/>
        <w:tblLook w:val="01E0" w:firstRow="1" w:lastRow="1" w:firstColumn="1" w:lastColumn="1" w:noHBand="0" w:noVBand="0"/>
      </w:tblPr>
      <w:tblGrid>
        <w:gridCol w:w="2759"/>
        <w:gridCol w:w="7254"/>
      </w:tblGrid>
      <w:tr w:rsidR="00A67A8A" w:rsidRPr="0071346B" w14:paraId="1ED87583" w14:textId="77777777" w:rsidTr="00585D2C">
        <w:trPr>
          <w:trHeight w:val="381"/>
        </w:trPr>
        <w:tc>
          <w:tcPr>
            <w:tcW w:w="2759" w:type="dxa"/>
            <w:shd w:val="clear" w:color="auto" w:fill="76923C"/>
            <w:vAlign w:val="bottom"/>
          </w:tcPr>
          <w:p w14:paraId="1ED87581" w14:textId="77777777" w:rsidR="00A67A8A" w:rsidRPr="0071346B" w:rsidRDefault="00A67A8A" w:rsidP="0015041B">
            <w:pPr>
              <w:pStyle w:val="BodyText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71346B">
              <w:rPr>
                <w:rFonts w:ascii="Calibri" w:hAnsi="Calibri" w:cs="Arial"/>
                <w:sz w:val="22"/>
                <w:szCs w:val="22"/>
              </w:rPr>
              <w:t xml:space="preserve">Reference No: </w:t>
            </w:r>
          </w:p>
        </w:tc>
        <w:tc>
          <w:tcPr>
            <w:tcW w:w="7254" w:type="dxa"/>
            <w:shd w:val="clear" w:color="auto" w:fill="76923C"/>
            <w:vAlign w:val="bottom"/>
          </w:tcPr>
          <w:p w14:paraId="1ED87582" w14:textId="77777777" w:rsidR="00A67A8A" w:rsidRPr="0071346B" w:rsidRDefault="00A67A8A" w:rsidP="0015041B">
            <w:pPr>
              <w:pStyle w:val="BodyText"/>
              <w:jc w:val="left"/>
              <w:rPr>
                <w:rFonts w:ascii="Calibri" w:hAnsi="Calibri" w:cs="Arial"/>
                <w:sz w:val="22"/>
                <w:szCs w:val="22"/>
                <w:highlight w:val="green"/>
              </w:rPr>
            </w:pPr>
          </w:p>
        </w:tc>
      </w:tr>
    </w:tbl>
    <w:p w14:paraId="1ED87584" w14:textId="77777777" w:rsidR="00D41FFE" w:rsidRPr="0071346B" w:rsidRDefault="00D41FFE" w:rsidP="00802F43">
      <w:pPr>
        <w:jc w:val="both"/>
        <w:rPr>
          <w:rFonts w:ascii="Calibri" w:hAnsi="Calibri"/>
          <w:lang w:val="en-ZA"/>
        </w:rPr>
      </w:pPr>
      <w:r w:rsidRPr="0071346B">
        <w:rPr>
          <w:rFonts w:ascii="Calibri" w:hAnsi="Calibri"/>
          <w:lang w:val="en-ZA"/>
        </w:rPr>
        <w:t xml:space="preserve">You are hereby requested to </w:t>
      </w:r>
      <w:r w:rsidR="00FB76BB" w:rsidRPr="0071346B">
        <w:rPr>
          <w:rFonts w:ascii="Calibri" w:hAnsi="Calibri"/>
          <w:lang w:val="en-ZA"/>
        </w:rPr>
        <w:t xml:space="preserve">submit </w:t>
      </w:r>
      <w:r w:rsidRPr="0071346B">
        <w:rPr>
          <w:rFonts w:ascii="Calibri" w:hAnsi="Calibri"/>
          <w:lang w:val="en-ZA"/>
        </w:rPr>
        <w:t xml:space="preserve">a quotation </w:t>
      </w:r>
      <w:r w:rsidR="0053059A" w:rsidRPr="0071346B">
        <w:rPr>
          <w:rFonts w:ascii="Calibri" w:hAnsi="Calibri"/>
          <w:lang w:val="en-ZA"/>
        </w:rPr>
        <w:t xml:space="preserve">in respect of goods and services as per </w:t>
      </w:r>
      <w:r w:rsidR="0053059A" w:rsidRPr="0071346B">
        <w:rPr>
          <w:rFonts w:ascii="Calibri" w:hAnsi="Calibri"/>
          <w:b/>
          <w:lang w:val="en-ZA"/>
        </w:rPr>
        <w:t>A</w:t>
      </w:r>
      <w:r w:rsidRPr="0071346B">
        <w:rPr>
          <w:rFonts w:ascii="Calibri" w:hAnsi="Calibri"/>
          <w:b/>
          <w:lang w:val="en-ZA"/>
        </w:rPr>
        <w:t>nnexure A</w:t>
      </w:r>
      <w:r w:rsidRPr="0071346B">
        <w:rPr>
          <w:rFonts w:ascii="Calibri" w:hAnsi="Calibri"/>
          <w:lang w:val="en-ZA"/>
        </w:rPr>
        <w:t xml:space="preserve">, </w:t>
      </w:r>
      <w:r w:rsidR="0053059A" w:rsidRPr="0071346B">
        <w:rPr>
          <w:rFonts w:ascii="Calibri" w:hAnsi="Calibri"/>
          <w:lang w:val="en-ZA"/>
        </w:rPr>
        <w:t>and/</w:t>
      </w:r>
      <w:r w:rsidRPr="0071346B">
        <w:rPr>
          <w:rFonts w:ascii="Calibri" w:hAnsi="Calibri"/>
          <w:lang w:val="en-ZA"/>
        </w:rPr>
        <w:t xml:space="preserve">or attached </w:t>
      </w:r>
      <w:r w:rsidR="0053059A" w:rsidRPr="0071346B">
        <w:rPr>
          <w:rFonts w:ascii="Calibri" w:hAnsi="Calibri"/>
          <w:lang w:val="en-ZA"/>
        </w:rPr>
        <w:t>S</w:t>
      </w:r>
      <w:r w:rsidRPr="0071346B">
        <w:rPr>
          <w:rFonts w:ascii="Calibri" w:hAnsi="Calibri"/>
          <w:lang w:val="en-ZA"/>
        </w:rPr>
        <w:t>pecification</w:t>
      </w:r>
      <w:r w:rsidR="0053059A" w:rsidRPr="0071346B">
        <w:rPr>
          <w:rFonts w:ascii="Calibri" w:hAnsi="Calibri"/>
          <w:lang w:val="en-ZA"/>
        </w:rPr>
        <w:t>/Terms of Reference</w:t>
      </w:r>
      <w:r w:rsidRPr="0071346B">
        <w:rPr>
          <w:rFonts w:ascii="Calibri" w:hAnsi="Calibri"/>
          <w:lang w:val="en-ZA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641"/>
        <w:gridCol w:w="493"/>
        <w:gridCol w:w="1238"/>
        <w:gridCol w:w="463"/>
        <w:gridCol w:w="1701"/>
        <w:gridCol w:w="2730"/>
        <w:gridCol w:w="1693"/>
      </w:tblGrid>
      <w:tr w:rsidR="00342369" w:rsidRPr="0071346B" w14:paraId="1ED87586" w14:textId="77777777" w:rsidTr="00585D2C">
        <w:tc>
          <w:tcPr>
            <w:tcW w:w="9923" w:type="dxa"/>
            <w:gridSpan w:val="8"/>
            <w:shd w:val="clear" w:color="auto" w:fill="76923C"/>
          </w:tcPr>
          <w:p w14:paraId="1ED87585" w14:textId="77777777" w:rsidR="00342369" w:rsidRPr="0071346B" w:rsidRDefault="00342369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SUPPLIER DETAILS</w:t>
            </w:r>
          </w:p>
        </w:tc>
      </w:tr>
      <w:tr w:rsidR="00E54DC8" w:rsidRPr="0071346B" w14:paraId="1ED87589" w14:textId="77777777" w:rsidTr="00585D2C">
        <w:tc>
          <w:tcPr>
            <w:tcW w:w="3336" w:type="dxa"/>
            <w:gridSpan w:val="4"/>
          </w:tcPr>
          <w:p w14:paraId="1ED87587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Name of supplier</w:t>
            </w:r>
          </w:p>
        </w:tc>
        <w:tc>
          <w:tcPr>
            <w:tcW w:w="6587" w:type="dxa"/>
            <w:gridSpan w:val="4"/>
          </w:tcPr>
          <w:p w14:paraId="1ED87588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8C" w14:textId="77777777" w:rsidTr="00585D2C">
        <w:tc>
          <w:tcPr>
            <w:tcW w:w="3336" w:type="dxa"/>
            <w:gridSpan w:val="4"/>
          </w:tcPr>
          <w:p w14:paraId="1ED8758A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Contact person</w:t>
            </w:r>
          </w:p>
        </w:tc>
        <w:tc>
          <w:tcPr>
            <w:tcW w:w="6587" w:type="dxa"/>
            <w:gridSpan w:val="4"/>
          </w:tcPr>
          <w:p w14:paraId="1ED8758B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8F" w14:textId="77777777" w:rsidTr="00585D2C">
        <w:tc>
          <w:tcPr>
            <w:tcW w:w="3336" w:type="dxa"/>
            <w:gridSpan w:val="4"/>
          </w:tcPr>
          <w:p w14:paraId="1ED8758D" w14:textId="77777777" w:rsidR="00E54DC8" w:rsidRPr="0071346B" w:rsidRDefault="00E54DC8" w:rsidP="00EC261F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Fax number</w:t>
            </w:r>
          </w:p>
        </w:tc>
        <w:tc>
          <w:tcPr>
            <w:tcW w:w="6587" w:type="dxa"/>
            <w:gridSpan w:val="4"/>
          </w:tcPr>
          <w:p w14:paraId="1ED8758E" w14:textId="77777777" w:rsidR="00E54DC8" w:rsidRPr="0071346B" w:rsidRDefault="00E54DC8" w:rsidP="00EC261F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92" w14:textId="77777777" w:rsidTr="00585D2C">
        <w:tc>
          <w:tcPr>
            <w:tcW w:w="3336" w:type="dxa"/>
            <w:gridSpan w:val="4"/>
          </w:tcPr>
          <w:p w14:paraId="1ED87590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Contact number</w:t>
            </w:r>
          </w:p>
        </w:tc>
        <w:tc>
          <w:tcPr>
            <w:tcW w:w="6587" w:type="dxa"/>
            <w:gridSpan w:val="4"/>
          </w:tcPr>
          <w:p w14:paraId="1ED87591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95" w14:textId="77777777" w:rsidTr="00585D2C">
        <w:tc>
          <w:tcPr>
            <w:tcW w:w="1605" w:type="dxa"/>
            <w:gridSpan w:val="2"/>
            <w:shd w:val="clear" w:color="auto" w:fill="76923C"/>
          </w:tcPr>
          <w:p w14:paraId="1ED87593" w14:textId="77777777" w:rsidR="00E54DC8" w:rsidRPr="0071346B" w:rsidRDefault="00E54DC8" w:rsidP="0071346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18" w:type="dxa"/>
            <w:gridSpan w:val="6"/>
            <w:shd w:val="clear" w:color="auto" w:fill="76923C"/>
          </w:tcPr>
          <w:p w14:paraId="1ED87594" w14:textId="77777777" w:rsidR="00E54DC8" w:rsidRPr="0071346B" w:rsidRDefault="00E54DC8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BUSINESS CLASSIFICATION</w:t>
            </w:r>
            <w:r w:rsidR="00FB76BB" w:rsidRPr="0071346B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FB76BB" w:rsidRPr="0071346B" w14:paraId="1ED87598" w14:textId="77777777" w:rsidTr="00585D2C">
        <w:tc>
          <w:tcPr>
            <w:tcW w:w="9923" w:type="dxa"/>
            <w:gridSpan w:val="8"/>
          </w:tcPr>
          <w:p w14:paraId="1ED87596" w14:textId="77777777" w:rsidR="00FB76BB" w:rsidRPr="0071346B" w:rsidRDefault="00BE64D3" w:rsidP="0071346B">
            <w:pPr>
              <w:jc w:val="center"/>
              <w:rPr>
                <w:rFonts w:ascii="Calibri" w:hAnsi="Calibri"/>
                <w:lang w:val="en-ZA"/>
              </w:rPr>
            </w:pPr>
            <w:r w:rsidRPr="00BE64D3">
              <w:rPr>
                <w:rFonts w:ascii="Calibri" w:hAnsi="Calibri"/>
                <w:b/>
                <w:color w:val="FF0000"/>
                <w:lang w:val="en-ZA"/>
              </w:rPr>
              <w:t xml:space="preserve">Turn </w:t>
            </w:r>
            <w:proofErr w:type="gramStart"/>
            <w:r w:rsidRPr="00BE64D3">
              <w:rPr>
                <w:rFonts w:ascii="Calibri" w:hAnsi="Calibri"/>
                <w:b/>
                <w:color w:val="FF0000"/>
                <w:lang w:val="en-ZA"/>
              </w:rPr>
              <w:t>over</w:t>
            </w:r>
            <w:r w:rsidR="00FB76BB" w:rsidRPr="0071346B">
              <w:rPr>
                <w:rFonts w:ascii="Calibri" w:hAnsi="Calibri"/>
                <w:lang w:val="en-ZA"/>
              </w:rPr>
              <w:t>(</w:t>
            </w:r>
            <w:proofErr w:type="gramEnd"/>
            <w:r w:rsidR="00FB76BB" w:rsidRPr="0071346B">
              <w:rPr>
                <w:rFonts w:ascii="Calibri" w:hAnsi="Calibri"/>
                <w:lang w:val="en-ZA"/>
              </w:rPr>
              <w:t>TICK</w:t>
            </w:r>
            <w:r w:rsidR="0053059A" w:rsidRPr="0071346B">
              <w:rPr>
                <w:rFonts w:ascii="Calibri" w:hAnsi="Calibri"/>
                <w:lang w:val="en-ZA"/>
              </w:rPr>
              <w:t xml:space="preserve"> appropriate box below</w:t>
            </w:r>
            <w:r w:rsidR="00FB76BB" w:rsidRPr="0071346B">
              <w:rPr>
                <w:rFonts w:ascii="Calibri" w:hAnsi="Calibri"/>
                <w:lang w:val="en-ZA"/>
              </w:rPr>
              <w:t>)</w:t>
            </w:r>
          </w:p>
          <w:p w14:paraId="1ED87597" w14:textId="77777777" w:rsidR="00FB76BB" w:rsidRPr="0071346B" w:rsidRDefault="00FB76BB" w:rsidP="00825B81">
            <w:pPr>
              <w:rPr>
                <w:rFonts w:ascii="Calibri" w:hAnsi="Calibri"/>
                <w:b/>
                <w:color w:val="FF0000"/>
                <w:lang w:val="en-ZA"/>
              </w:rPr>
            </w:pPr>
            <w:r w:rsidRPr="0071346B">
              <w:rPr>
                <w:rFonts w:ascii="Calibri" w:hAnsi="Calibri"/>
                <w:b/>
                <w:color w:val="FF0000"/>
                <w:lang w:val="en-ZA"/>
              </w:rPr>
              <w:t>Please note that this information is compulsory and must therefore be provided</w:t>
            </w:r>
            <w:r w:rsidR="00825B81">
              <w:rPr>
                <w:rFonts w:ascii="Calibri" w:hAnsi="Calibri"/>
                <w:b/>
                <w:color w:val="FF0000"/>
                <w:lang w:val="en-ZA"/>
              </w:rPr>
              <w:t xml:space="preserve">.  If uncertain use the attached schedule for guidance </w:t>
            </w:r>
          </w:p>
        </w:tc>
      </w:tr>
      <w:tr w:rsidR="00E54DC8" w:rsidRPr="0071346B" w14:paraId="1ED8759D" w14:textId="77777777" w:rsidTr="00585D2C">
        <w:tc>
          <w:tcPr>
            <w:tcW w:w="5500" w:type="dxa"/>
            <w:gridSpan w:val="6"/>
          </w:tcPr>
          <w:p w14:paraId="1ED87599" w14:textId="77777777" w:rsidR="00E54DC8" w:rsidRPr="0071346B" w:rsidRDefault="00E54DC8" w:rsidP="0071346B">
            <w:pPr>
              <w:jc w:val="center"/>
              <w:rPr>
                <w:rFonts w:ascii="Calibri" w:hAnsi="Calibri" w:cs="Segoe UI"/>
              </w:rPr>
            </w:pPr>
            <w:r w:rsidRPr="0071346B">
              <w:rPr>
                <w:rFonts w:ascii="Calibri" w:hAnsi="Calibri" w:cs="Segoe UI"/>
              </w:rPr>
              <w:t>Exempted Micro-Enterprises (EMEs)</w:t>
            </w:r>
          </w:p>
          <w:p w14:paraId="1ED8759A" w14:textId="77777777" w:rsidR="00342369" w:rsidRPr="0071346B" w:rsidRDefault="00342369" w:rsidP="0071346B">
            <w:pPr>
              <w:jc w:val="center"/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 w:cs="Segoe UI"/>
              </w:rPr>
              <w:t>R0.00 to R10m</w:t>
            </w:r>
          </w:p>
        </w:tc>
        <w:tc>
          <w:tcPr>
            <w:tcW w:w="2730" w:type="dxa"/>
          </w:tcPr>
          <w:p w14:paraId="1ED8759B" w14:textId="77777777" w:rsidR="00E54DC8" w:rsidRPr="0071346B" w:rsidRDefault="00E54DC8" w:rsidP="00E54DC8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 w:cs="Segoe UI"/>
              </w:rPr>
              <w:t>Qualifying Small Enterprises (QSE)</w:t>
            </w:r>
          </w:p>
        </w:tc>
        <w:tc>
          <w:tcPr>
            <w:tcW w:w="1693" w:type="dxa"/>
          </w:tcPr>
          <w:p w14:paraId="1ED8759C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Large Company</w:t>
            </w:r>
          </w:p>
        </w:tc>
      </w:tr>
      <w:tr w:rsidR="00E54DC8" w:rsidRPr="0071346B" w14:paraId="1ED875A4" w14:textId="77777777" w:rsidTr="00585D2C">
        <w:tc>
          <w:tcPr>
            <w:tcW w:w="964" w:type="dxa"/>
          </w:tcPr>
          <w:p w14:paraId="1ED8759E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Small</w:t>
            </w:r>
          </w:p>
        </w:tc>
        <w:tc>
          <w:tcPr>
            <w:tcW w:w="1134" w:type="dxa"/>
            <w:gridSpan w:val="2"/>
          </w:tcPr>
          <w:p w14:paraId="1ED8759F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Micro</w:t>
            </w:r>
          </w:p>
        </w:tc>
        <w:tc>
          <w:tcPr>
            <w:tcW w:w="1701" w:type="dxa"/>
            <w:gridSpan w:val="2"/>
          </w:tcPr>
          <w:p w14:paraId="1ED875A0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Medium</w:t>
            </w:r>
          </w:p>
        </w:tc>
        <w:tc>
          <w:tcPr>
            <w:tcW w:w="1701" w:type="dxa"/>
          </w:tcPr>
          <w:p w14:paraId="1ED875A1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Cooperative</w:t>
            </w:r>
          </w:p>
        </w:tc>
        <w:tc>
          <w:tcPr>
            <w:tcW w:w="2730" w:type="dxa"/>
          </w:tcPr>
          <w:p w14:paraId="1ED875A2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&gt;R10m &lt;R50m</w:t>
            </w:r>
          </w:p>
        </w:tc>
        <w:tc>
          <w:tcPr>
            <w:tcW w:w="1693" w:type="dxa"/>
          </w:tcPr>
          <w:p w14:paraId="1ED875A3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&gt;R50 million</w:t>
            </w:r>
          </w:p>
        </w:tc>
      </w:tr>
      <w:tr w:rsidR="00E54DC8" w:rsidRPr="0071346B" w14:paraId="1ED875AB" w14:textId="77777777" w:rsidTr="00585D2C">
        <w:tc>
          <w:tcPr>
            <w:tcW w:w="964" w:type="dxa"/>
          </w:tcPr>
          <w:p w14:paraId="1ED875A5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</w:p>
        </w:tc>
        <w:tc>
          <w:tcPr>
            <w:tcW w:w="1134" w:type="dxa"/>
            <w:gridSpan w:val="2"/>
          </w:tcPr>
          <w:p w14:paraId="1ED875A6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</w:tcPr>
          <w:p w14:paraId="1ED875A7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1ED875A8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2730" w:type="dxa"/>
          </w:tcPr>
          <w:p w14:paraId="1ED875A9" w14:textId="77777777" w:rsidR="00E54DC8" w:rsidRPr="0071346B" w:rsidRDefault="00E54DC8" w:rsidP="00E54DC8">
            <w:pPr>
              <w:rPr>
                <w:rFonts w:ascii="Calibri" w:hAnsi="Calibri"/>
                <w:lang w:val="en-ZA"/>
              </w:rPr>
            </w:pPr>
          </w:p>
        </w:tc>
        <w:tc>
          <w:tcPr>
            <w:tcW w:w="1693" w:type="dxa"/>
          </w:tcPr>
          <w:p w14:paraId="1ED875AA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</w:p>
        </w:tc>
      </w:tr>
      <w:tr w:rsidR="00342369" w:rsidRPr="0071346B" w14:paraId="1ED875AD" w14:textId="77777777" w:rsidTr="00585D2C">
        <w:tc>
          <w:tcPr>
            <w:tcW w:w="9923" w:type="dxa"/>
            <w:gridSpan w:val="8"/>
            <w:shd w:val="clear" w:color="auto" w:fill="76923C"/>
          </w:tcPr>
          <w:p w14:paraId="1ED875AC" w14:textId="77777777" w:rsidR="00342369" w:rsidRPr="0071346B" w:rsidRDefault="00342369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ENQUIRIES AND SUBMISSION DETAILS</w:t>
            </w:r>
          </w:p>
        </w:tc>
      </w:tr>
    </w:tbl>
    <w:p w14:paraId="1ED875AE" w14:textId="77777777" w:rsidR="0071346B" w:rsidRPr="0071346B" w:rsidRDefault="0071346B" w:rsidP="0071346B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124"/>
      </w:tblGrid>
      <w:tr w:rsidR="00017CC7" w:rsidRPr="0071346B" w14:paraId="1ED875B1" w14:textId="77777777" w:rsidTr="00585D2C">
        <w:tc>
          <w:tcPr>
            <w:tcW w:w="3799" w:type="dxa"/>
          </w:tcPr>
          <w:p w14:paraId="1ED875AF" w14:textId="77777777" w:rsidR="00017CC7" w:rsidRPr="00BE64D3" w:rsidRDefault="00017CC7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Contact person</w:t>
            </w:r>
          </w:p>
        </w:tc>
        <w:tc>
          <w:tcPr>
            <w:tcW w:w="6124" w:type="dxa"/>
          </w:tcPr>
          <w:p w14:paraId="1ED875B0" w14:textId="29A43125" w:rsidR="00017CC7" w:rsidRPr="00185FFB" w:rsidRDefault="00B82B51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Nhlakanipho Msane</w:t>
            </w:r>
          </w:p>
        </w:tc>
      </w:tr>
      <w:tr w:rsidR="00017CC7" w:rsidRPr="0071346B" w14:paraId="1ED875B4" w14:textId="77777777" w:rsidTr="00585D2C">
        <w:tc>
          <w:tcPr>
            <w:tcW w:w="3799" w:type="dxa"/>
          </w:tcPr>
          <w:p w14:paraId="1ED875B2" w14:textId="77777777" w:rsidR="00017CC7" w:rsidRPr="00BE64D3" w:rsidRDefault="00FB76BB" w:rsidP="00FB76BB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e</w:t>
            </w:r>
            <w:r w:rsidR="00017CC7" w:rsidRPr="00BE64D3">
              <w:rPr>
                <w:rFonts w:ascii="Calibri" w:hAnsi="Calibri"/>
                <w:b/>
              </w:rPr>
              <w:t>-mail address</w:t>
            </w:r>
          </w:p>
        </w:tc>
        <w:tc>
          <w:tcPr>
            <w:tcW w:w="6124" w:type="dxa"/>
          </w:tcPr>
          <w:p w14:paraId="1ED875B3" w14:textId="410C2FA6" w:rsidR="00017CC7" w:rsidRPr="00185FFB" w:rsidRDefault="00415C37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DSBDExternalRFQ@dsbd.gov.za</w:t>
            </w:r>
          </w:p>
        </w:tc>
      </w:tr>
      <w:tr w:rsidR="00017CC7" w:rsidRPr="0071346B" w14:paraId="1ED875B7" w14:textId="77777777" w:rsidTr="00585D2C">
        <w:tc>
          <w:tcPr>
            <w:tcW w:w="3799" w:type="dxa"/>
          </w:tcPr>
          <w:p w14:paraId="1ED875B5" w14:textId="77777777" w:rsidR="00017CC7" w:rsidRPr="00BE64D3" w:rsidRDefault="00017CC7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24" w:type="dxa"/>
          </w:tcPr>
          <w:p w14:paraId="1ED875B6" w14:textId="4251432B" w:rsidR="00017CC7" w:rsidRPr="00185FFB" w:rsidRDefault="00FE5F71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060 981 0616</w:t>
            </w:r>
          </w:p>
        </w:tc>
      </w:tr>
      <w:tr w:rsidR="006C57A6" w:rsidRPr="0071346B" w14:paraId="1ED875BA" w14:textId="77777777" w:rsidTr="00585D2C">
        <w:tc>
          <w:tcPr>
            <w:tcW w:w="3799" w:type="dxa"/>
          </w:tcPr>
          <w:p w14:paraId="1ED875B8" w14:textId="77777777" w:rsidR="006C57A6" w:rsidRPr="00BE64D3" w:rsidRDefault="006C57A6" w:rsidP="00926AF3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Issue</w:t>
            </w:r>
            <w:r w:rsidR="00926AF3" w:rsidRPr="00BE64D3">
              <w:rPr>
                <w:rFonts w:ascii="Calibri" w:hAnsi="Calibri"/>
                <w:b/>
              </w:rPr>
              <w:t xml:space="preserve">/Request </w:t>
            </w:r>
            <w:r w:rsidRPr="00BE64D3">
              <w:rPr>
                <w:rFonts w:ascii="Calibri" w:hAnsi="Calibri"/>
                <w:b/>
              </w:rPr>
              <w:t>date</w:t>
            </w:r>
          </w:p>
        </w:tc>
        <w:tc>
          <w:tcPr>
            <w:tcW w:w="6124" w:type="dxa"/>
          </w:tcPr>
          <w:p w14:paraId="1ED875B9" w14:textId="79DC5CF9" w:rsidR="006C57A6" w:rsidRPr="0050742D" w:rsidRDefault="00F81A5D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20</w:t>
            </w:r>
            <w:r w:rsidR="00FE5F71">
              <w:rPr>
                <w:rFonts w:cs="Arial"/>
                <w:lang w:val="en-ZA"/>
              </w:rPr>
              <w:t xml:space="preserve"> Novembe</w:t>
            </w:r>
            <w:r w:rsidR="00797110">
              <w:rPr>
                <w:rFonts w:cs="Arial"/>
                <w:lang w:val="en-ZA"/>
              </w:rPr>
              <w:t xml:space="preserve">r </w:t>
            </w:r>
            <w:r w:rsidR="00156FAF">
              <w:rPr>
                <w:rFonts w:cs="Arial"/>
                <w:lang w:val="en-ZA"/>
              </w:rPr>
              <w:t>20</w:t>
            </w:r>
            <w:r w:rsidR="00DA03B4">
              <w:rPr>
                <w:rFonts w:cs="Arial"/>
                <w:lang w:val="en-ZA"/>
              </w:rPr>
              <w:t>25</w:t>
            </w:r>
          </w:p>
        </w:tc>
      </w:tr>
      <w:tr w:rsidR="00017CC7" w:rsidRPr="0071346B" w14:paraId="1ED875BD" w14:textId="77777777" w:rsidTr="00585D2C">
        <w:tc>
          <w:tcPr>
            <w:tcW w:w="3799" w:type="dxa"/>
          </w:tcPr>
          <w:p w14:paraId="1ED875BB" w14:textId="77777777" w:rsidR="00017CC7" w:rsidRPr="00BE64D3" w:rsidRDefault="00017CC7" w:rsidP="0053059A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 xml:space="preserve">Closing date </w:t>
            </w:r>
            <w:r w:rsidR="006C57A6" w:rsidRPr="00BE64D3">
              <w:rPr>
                <w:rFonts w:ascii="Calibri" w:hAnsi="Calibri"/>
                <w:b/>
              </w:rPr>
              <w:t xml:space="preserve">and time </w:t>
            </w:r>
          </w:p>
        </w:tc>
        <w:tc>
          <w:tcPr>
            <w:tcW w:w="6124" w:type="dxa"/>
          </w:tcPr>
          <w:p w14:paraId="1ED875BC" w14:textId="13E4C27B" w:rsidR="00017CC7" w:rsidRPr="0050742D" w:rsidRDefault="00F81A5D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25</w:t>
            </w:r>
            <w:r w:rsidR="00E15254">
              <w:rPr>
                <w:rFonts w:cs="Arial"/>
                <w:lang w:val="en-ZA"/>
              </w:rPr>
              <w:t xml:space="preserve"> November 2025 @ 1</w:t>
            </w:r>
            <w:r>
              <w:rPr>
                <w:rFonts w:cs="Arial"/>
                <w:lang w:val="en-ZA"/>
              </w:rPr>
              <w:t>2</w:t>
            </w:r>
            <w:r w:rsidR="00415C37">
              <w:rPr>
                <w:rFonts w:cs="Arial"/>
                <w:lang w:val="en-ZA"/>
              </w:rPr>
              <w:t>H00</w:t>
            </w:r>
          </w:p>
        </w:tc>
      </w:tr>
    </w:tbl>
    <w:p w14:paraId="1ED875BE" w14:textId="77777777" w:rsidR="00365192" w:rsidRPr="0071346B" w:rsidRDefault="009A25F0" w:rsidP="00F678CA">
      <w:pPr>
        <w:shd w:val="clear" w:color="auto" w:fill="76923C"/>
        <w:jc w:val="center"/>
        <w:rPr>
          <w:rFonts w:ascii="Calibri" w:hAnsi="Calibri"/>
          <w:b/>
          <w:lang w:val="en-ZA"/>
        </w:rPr>
      </w:pPr>
      <w:r w:rsidRPr="0071346B">
        <w:rPr>
          <w:rFonts w:ascii="Calibri" w:hAnsi="Calibri"/>
          <w:b/>
          <w:lang w:val="en-ZA"/>
        </w:rPr>
        <w:t>Terms and Conditions</w:t>
      </w: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6796"/>
        <w:gridCol w:w="2716"/>
      </w:tblGrid>
      <w:tr w:rsidR="00FB76BB" w:rsidRPr="0071346B" w14:paraId="1ED875C2" w14:textId="77777777" w:rsidTr="001104CC">
        <w:tc>
          <w:tcPr>
            <w:tcW w:w="440" w:type="dxa"/>
          </w:tcPr>
          <w:p w14:paraId="1ED875B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#</w:t>
            </w:r>
          </w:p>
        </w:tc>
        <w:tc>
          <w:tcPr>
            <w:tcW w:w="6796" w:type="dxa"/>
          </w:tcPr>
          <w:p w14:paraId="1ED875C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REQUIREMENTS</w:t>
            </w:r>
          </w:p>
        </w:tc>
        <w:tc>
          <w:tcPr>
            <w:tcW w:w="2716" w:type="dxa"/>
          </w:tcPr>
          <w:p w14:paraId="1ED875C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71346B">
              <w:rPr>
                <w:rFonts w:ascii="Calibri" w:hAnsi="Calibri" w:cs="Arial"/>
                <w:bCs w:val="0"/>
                <w:sz w:val="22"/>
                <w:szCs w:val="22"/>
              </w:rPr>
              <w:t>COMMENTS</w:t>
            </w:r>
          </w:p>
        </w:tc>
      </w:tr>
      <w:tr w:rsidR="00FB76BB" w:rsidRPr="0071346B" w14:paraId="1ED875C6" w14:textId="77777777" w:rsidTr="001104CC">
        <w:tc>
          <w:tcPr>
            <w:tcW w:w="440" w:type="dxa"/>
          </w:tcPr>
          <w:p w14:paraId="1ED875C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1</w:t>
            </w:r>
          </w:p>
        </w:tc>
        <w:tc>
          <w:tcPr>
            <w:tcW w:w="6796" w:type="dxa"/>
          </w:tcPr>
          <w:p w14:paraId="1ED875C4" w14:textId="77777777" w:rsidR="00FB76BB" w:rsidRPr="0071346B" w:rsidRDefault="00FB76BB" w:rsidP="00381A6F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Quot</w:t>
            </w:r>
            <w:r w:rsidR="00381A6F">
              <w:rPr>
                <w:rFonts w:ascii="Calibri" w:hAnsi="Calibri" w:cs="Arial"/>
              </w:rPr>
              <w:t>ations should be dated</w:t>
            </w:r>
            <w:r w:rsidRPr="0071346B">
              <w:rPr>
                <w:rFonts w:ascii="Calibri" w:hAnsi="Calibri" w:cs="Arial"/>
              </w:rPr>
              <w:t xml:space="preserve">. </w:t>
            </w:r>
          </w:p>
        </w:tc>
        <w:tc>
          <w:tcPr>
            <w:tcW w:w="2716" w:type="dxa"/>
          </w:tcPr>
          <w:p w14:paraId="1ED875C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CA" w14:textId="77777777" w:rsidTr="001104CC">
        <w:tc>
          <w:tcPr>
            <w:tcW w:w="440" w:type="dxa"/>
          </w:tcPr>
          <w:p w14:paraId="1ED875C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2</w:t>
            </w:r>
          </w:p>
        </w:tc>
        <w:tc>
          <w:tcPr>
            <w:tcW w:w="6796" w:type="dxa"/>
          </w:tcPr>
          <w:p w14:paraId="1ED875C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Quotations should be valid for 30 days unless indicated otherwise.</w:t>
            </w:r>
          </w:p>
        </w:tc>
        <w:tc>
          <w:tcPr>
            <w:tcW w:w="2716" w:type="dxa"/>
          </w:tcPr>
          <w:p w14:paraId="1ED875C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CC7D5F" w:rsidRPr="0071346B" w14:paraId="1ED875CE" w14:textId="77777777" w:rsidTr="001104CC">
        <w:tc>
          <w:tcPr>
            <w:tcW w:w="440" w:type="dxa"/>
          </w:tcPr>
          <w:p w14:paraId="1ED875CB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6796" w:type="dxa"/>
          </w:tcPr>
          <w:p w14:paraId="1ED875CC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Does it comply with cost containment (Yes or No)</w:t>
            </w:r>
          </w:p>
        </w:tc>
        <w:tc>
          <w:tcPr>
            <w:tcW w:w="2716" w:type="dxa"/>
          </w:tcPr>
          <w:p w14:paraId="1ED875CD" w14:textId="77777777" w:rsidR="00CC7D5F" w:rsidRPr="0071346B" w:rsidRDefault="00CC7D5F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2" w14:textId="77777777" w:rsidTr="001104CC">
        <w:tc>
          <w:tcPr>
            <w:tcW w:w="440" w:type="dxa"/>
          </w:tcPr>
          <w:p w14:paraId="1ED875C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3</w:t>
            </w:r>
          </w:p>
        </w:tc>
        <w:tc>
          <w:tcPr>
            <w:tcW w:w="6796" w:type="dxa"/>
          </w:tcPr>
          <w:p w14:paraId="1ED875D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All prices quoted must be VAT inclusive, if no indication is indicated prices will be evaluated as inclusive.</w:t>
            </w:r>
          </w:p>
        </w:tc>
        <w:tc>
          <w:tcPr>
            <w:tcW w:w="2716" w:type="dxa"/>
          </w:tcPr>
          <w:p w14:paraId="1ED875D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6" w14:textId="77777777" w:rsidTr="001104CC">
        <w:tc>
          <w:tcPr>
            <w:tcW w:w="440" w:type="dxa"/>
          </w:tcPr>
          <w:p w14:paraId="1ED875D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4</w:t>
            </w:r>
          </w:p>
        </w:tc>
        <w:tc>
          <w:tcPr>
            <w:tcW w:w="6796" w:type="dxa"/>
          </w:tcPr>
          <w:p w14:paraId="1ED875D4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Should you not be registered for VAT it should be clearly indicated on the quotation.</w:t>
            </w:r>
          </w:p>
        </w:tc>
        <w:tc>
          <w:tcPr>
            <w:tcW w:w="2716" w:type="dxa"/>
          </w:tcPr>
          <w:p w14:paraId="1ED875D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A" w14:textId="77777777" w:rsidTr="001104CC">
        <w:tc>
          <w:tcPr>
            <w:tcW w:w="440" w:type="dxa"/>
          </w:tcPr>
          <w:p w14:paraId="1ED875D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5</w:t>
            </w:r>
          </w:p>
        </w:tc>
        <w:tc>
          <w:tcPr>
            <w:tcW w:w="6796" w:type="dxa"/>
          </w:tcPr>
          <w:p w14:paraId="1ED875D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  <w:u w:val="single"/>
              </w:rPr>
            </w:pPr>
            <w:r w:rsidRPr="0071346B">
              <w:rPr>
                <w:rFonts w:ascii="Calibri" w:hAnsi="Calibri" w:cs="Arial"/>
              </w:rPr>
              <w:t xml:space="preserve">Please indicate the delivery period and confirm whether the delivery period is firm. </w:t>
            </w:r>
            <w:r w:rsidRPr="0071346B">
              <w:rPr>
                <w:rFonts w:ascii="Calibri" w:hAnsi="Calibri" w:cs="Arial"/>
                <w:u w:val="single"/>
              </w:rPr>
              <w:t xml:space="preserve">                                                                          </w:t>
            </w:r>
          </w:p>
        </w:tc>
        <w:tc>
          <w:tcPr>
            <w:tcW w:w="2716" w:type="dxa"/>
          </w:tcPr>
          <w:p w14:paraId="1ED875D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E" w14:textId="77777777" w:rsidTr="001104CC">
        <w:tc>
          <w:tcPr>
            <w:tcW w:w="440" w:type="dxa"/>
          </w:tcPr>
          <w:p w14:paraId="1ED875DB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6</w:t>
            </w:r>
          </w:p>
        </w:tc>
        <w:tc>
          <w:tcPr>
            <w:tcW w:w="6796" w:type="dxa"/>
          </w:tcPr>
          <w:p w14:paraId="1ED875DC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Please indicate whether the prices quoted are firm for the duration of the validity period of the quotation.</w:t>
            </w:r>
          </w:p>
        </w:tc>
        <w:tc>
          <w:tcPr>
            <w:tcW w:w="2716" w:type="dxa"/>
          </w:tcPr>
          <w:p w14:paraId="1ED875DD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2" w14:textId="77777777" w:rsidTr="001104CC">
        <w:tc>
          <w:tcPr>
            <w:tcW w:w="440" w:type="dxa"/>
          </w:tcPr>
          <w:p w14:paraId="1ED875D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7</w:t>
            </w:r>
          </w:p>
        </w:tc>
        <w:tc>
          <w:tcPr>
            <w:tcW w:w="6796" w:type="dxa"/>
          </w:tcPr>
          <w:p w14:paraId="1ED875E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Please indicate whether the quotation is strictly to specification and if not state deviations and reasons for deviating from the requested specifications.</w:t>
            </w:r>
          </w:p>
        </w:tc>
        <w:tc>
          <w:tcPr>
            <w:tcW w:w="2716" w:type="dxa"/>
          </w:tcPr>
          <w:p w14:paraId="1ED875E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6" w14:textId="77777777" w:rsidTr="001104CC">
        <w:tc>
          <w:tcPr>
            <w:tcW w:w="440" w:type="dxa"/>
          </w:tcPr>
          <w:p w14:paraId="1ED875E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8</w:t>
            </w:r>
          </w:p>
        </w:tc>
        <w:tc>
          <w:tcPr>
            <w:tcW w:w="6796" w:type="dxa"/>
          </w:tcPr>
          <w:p w14:paraId="1ED875E4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 xml:space="preserve">This quotation is subject to the </w:t>
            </w:r>
            <w:r w:rsidRPr="0071346B">
              <w:rPr>
                <w:rFonts w:ascii="Calibri" w:hAnsi="Calibri" w:cs="Arial"/>
                <w:b/>
              </w:rPr>
              <w:t>Department of Small Business Development’s</w:t>
            </w:r>
            <w:r w:rsidRPr="0071346B">
              <w:rPr>
                <w:rFonts w:ascii="Calibri" w:hAnsi="Calibri" w:cs="Arial"/>
              </w:rPr>
              <w:t xml:space="preserve"> general conditions of contract unless otherwise stated by the supplier.</w:t>
            </w:r>
          </w:p>
        </w:tc>
        <w:tc>
          <w:tcPr>
            <w:tcW w:w="2716" w:type="dxa"/>
          </w:tcPr>
          <w:p w14:paraId="1ED875E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A" w14:textId="77777777" w:rsidTr="001104CC">
        <w:tc>
          <w:tcPr>
            <w:tcW w:w="440" w:type="dxa"/>
          </w:tcPr>
          <w:p w14:paraId="1ED875E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9</w:t>
            </w:r>
          </w:p>
        </w:tc>
        <w:tc>
          <w:tcPr>
            <w:tcW w:w="6796" w:type="dxa"/>
          </w:tcPr>
          <w:p w14:paraId="1ED875E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 xml:space="preserve">Quotations should be on the service provider’s letter head. </w:t>
            </w:r>
          </w:p>
        </w:tc>
        <w:tc>
          <w:tcPr>
            <w:tcW w:w="2716" w:type="dxa"/>
          </w:tcPr>
          <w:p w14:paraId="1ED875E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E" w14:textId="77777777" w:rsidTr="001104CC">
        <w:tc>
          <w:tcPr>
            <w:tcW w:w="440" w:type="dxa"/>
          </w:tcPr>
          <w:p w14:paraId="1ED875EB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10</w:t>
            </w:r>
          </w:p>
        </w:tc>
        <w:tc>
          <w:tcPr>
            <w:tcW w:w="6796" w:type="dxa"/>
          </w:tcPr>
          <w:p w14:paraId="1ED875EC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 xml:space="preserve">Failure to submit quotation on the closing date and time with all supporting documents </w:t>
            </w:r>
            <w:r w:rsidR="0053059A" w:rsidRPr="0071346B">
              <w:rPr>
                <w:rFonts w:ascii="Calibri" w:hAnsi="Calibri" w:cs="Arial"/>
                <w:b/>
              </w:rPr>
              <w:t>MAY</w:t>
            </w:r>
            <w:r w:rsidRPr="0071346B">
              <w:rPr>
                <w:rFonts w:ascii="Calibri" w:hAnsi="Calibri" w:cs="Arial"/>
                <w:b/>
              </w:rPr>
              <w:t xml:space="preserve"> invalidate you quotation </w:t>
            </w:r>
          </w:p>
        </w:tc>
        <w:tc>
          <w:tcPr>
            <w:tcW w:w="2716" w:type="dxa"/>
          </w:tcPr>
          <w:p w14:paraId="1ED875ED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CC7D5F" w:rsidRPr="0071346B" w14:paraId="1ED875F2" w14:textId="77777777" w:rsidTr="001104CC">
        <w:tc>
          <w:tcPr>
            <w:tcW w:w="440" w:type="dxa"/>
          </w:tcPr>
          <w:p w14:paraId="1ED875EF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796" w:type="dxa"/>
          </w:tcPr>
          <w:p w14:paraId="1ED875F0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716" w:type="dxa"/>
          </w:tcPr>
          <w:p w14:paraId="1ED875F1" w14:textId="77777777" w:rsidR="00CC7D5F" w:rsidRPr="0071346B" w:rsidRDefault="00CC7D5F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ED875F3" w14:textId="77777777" w:rsidR="00CC7D5F" w:rsidRDefault="00CC7D5F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1ED875F4" w14:textId="38B3E7EE" w:rsidR="00CC7D5F" w:rsidRDefault="00CC7D5F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68D56CFA" w14:textId="77777777" w:rsidR="00272608" w:rsidRDefault="00272608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1ED875F5" w14:textId="6A3F1097" w:rsidR="00910350" w:rsidRPr="008B2B30" w:rsidRDefault="00405FB3" w:rsidP="008B2B30">
      <w:pPr>
        <w:tabs>
          <w:tab w:val="left" w:pos="567"/>
        </w:tabs>
        <w:rPr>
          <w:rFonts w:ascii="Calibri" w:hAnsi="Calibri" w:cs="Arial"/>
          <w:b/>
          <w:i/>
          <w:sz w:val="20"/>
        </w:rPr>
      </w:pPr>
      <w:r w:rsidRPr="0072714F">
        <w:rPr>
          <w:rFonts w:ascii="Calibri" w:hAnsi="Calibri" w:cs="Arial"/>
          <w:b/>
          <w:highlight w:val="yellow"/>
        </w:rPr>
        <w:t>Please</w:t>
      </w:r>
      <w:r w:rsidR="00910350" w:rsidRPr="0072714F">
        <w:rPr>
          <w:rFonts w:ascii="Calibri" w:hAnsi="Calibri" w:cs="Arial"/>
          <w:b/>
          <w:highlight w:val="yellow"/>
        </w:rPr>
        <w:t xml:space="preserve"> note:</w:t>
      </w:r>
      <w:r w:rsidRPr="0072714F">
        <w:rPr>
          <w:rFonts w:ascii="Calibri" w:hAnsi="Calibri" w:cs="Arial"/>
          <w:b/>
          <w:highlight w:val="yellow"/>
        </w:rPr>
        <w:t xml:space="preserve"> </w:t>
      </w:r>
      <w:r w:rsidR="0072714F" w:rsidRPr="0072714F">
        <w:rPr>
          <w:rFonts w:ascii="Calibri" w:hAnsi="Calibri" w:cs="Arial"/>
          <w:b/>
          <w:highlight w:val="yellow"/>
        </w:rPr>
        <w:t>Q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uotations with 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 xml:space="preserve">an </w:t>
      </w:r>
      <w:proofErr w:type="gramStart"/>
      <w:r w:rsidR="0072714F" w:rsidRPr="0072714F">
        <w:rPr>
          <w:rFonts w:ascii="Calibri" w:hAnsi="Calibri" w:cs="Arial"/>
          <w:b/>
          <w:i/>
          <w:sz w:val="20"/>
          <w:highlight w:val="yellow"/>
        </w:rPr>
        <w:t xml:space="preserve">amount 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value</w:t>
      </w:r>
      <w:proofErr w:type="gramEnd"/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of R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2</w:t>
      </w:r>
      <w:r w:rsidR="0053059A" w:rsidRPr="0072714F">
        <w:rPr>
          <w:rFonts w:ascii="Calibri" w:hAnsi="Calibri" w:cs="Arial"/>
          <w:b/>
          <w:i/>
          <w:sz w:val="20"/>
          <w:highlight w:val="yellow"/>
        </w:rPr>
        <w:t> 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>000</w:t>
      </w:r>
      <w:r w:rsidR="0053059A" w:rsidRPr="0072714F">
        <w:rPr>
          <w:rFonts w:ascii="Calibri" w:hAnsi="Calibri" w:cs="Arial"/>
          <w:b/>
          <w:i/>
          <w:sz w:val="20"/>
          <w:highlight w:val="yellow"/>
        </w:rPr>
        <w:t>.00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and above but not exceeding R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9</w:t>
      </w:r>
      <w:r w:rsidR="00BE64D3" w:rsidRPr="0072714F">
        <w:rPr>
          <w:rFonts w:ascii="Calibri" w:hAnsi="Calibri" w:cs="Arial"/>
          <w:b/>
          <w:i/>
          <w:sz w:val="20"/>
          <w:highlight w:val="yellow"/>
        </w:rPr>
        <w:t>99 999.99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</w:t>
      </w:r>
      <w:r w:rsidR="00910350" w:rsidRPr="0072714F">
        <w:rPr>
          <w:rFonts w:ascii="Calibri" w:hAnsi="Calibri" w:cs="Arial"/>
          <w:b/>
          <w:i/>
          <w:sz w:val="20"/>
          <w:highlight w:val="yellow"/>
        </w:rPr>
        <w:t xml:space="preserve">80/20 preference point system 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shall be applied </w:t>
      </w:r>
      <w:r w:rsidR="00910350" w:rsidRPr="0072714F">
        <w:rPr>
          <w:rFonts w:ascii="Calibri" w:hAnsi="Calibri" w:cs="Arial"/>
          <w:b/>
          <w:i/>
          <w:sz w:val="20"/>
          <w:highlight w:val="yellow"/>
        </w:rPr>
        <w:t xml:space="preserve">where 80 points will be allocated towards price and 20 points allocated towards </w:t>
      </w:r>
      <w:r w:rsidR="00130748">
        <w:rPr>
          <w:rFonts w:ascii="Calibri" w:hAnsi="Calibri" w:cs="Arial"/>
          <w:b/>
          <w:i/>
          <w:sz w:val="20"/>
          <w:highlight w:val="yellow"/>
        </w:rPr>
        <w:t>specific goals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, S</w:t>
      </w:r>
      <w:r w:rsidR="00130748">
        <w:rPr>
          <w:rFonts w:ascii="Calibri" w:hAnsi="Calibri" w:cs="Arial"/>
          <w:b/>
          <w:i/>
          <w:sz w:val="20"/>
          <w:highlight w:val="yellow"/>
        </w:rPr>
        <w:t>ize of Enterprise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, Spatial (rural/ Township/ City) and Youth</w:t>
      </w:r>
      <w:r w:rsidR="0072714F" w:rsidRPr="0072714F">
        <w:rPr>
          <w:rFonts w:ascii="Calibri" w:hAnsi="Calibri" w:cs="Arial"/>
          <w:b/>
          <w:highlight w:val="yellow"/>
          <w:lang w:val="en-ZA"/>
        </w:rPr>
        <w:t>.</w:t>
      </w:r>
      <w:r w:rsidR="00910350" w:rsidRPr="008B2B30">
        <w:rPr>
          <w:rFonts w:ascii="Calibri" w:hAnsi="Calibri" w:cs="Arial"/>
          <w:b/>
          <w:i/>
          <w:sz w:val="20"/>
        </w:rPr>
        <w:t xml:space="preserve"> </w:t>
      </w:r>
    </w:p>
    <w:p w14:paraId="1ED875F6" w14:textId="77777777" w:rsidR="00F0133A" w:rsidRPr="0071346B" w:rsidRDefault="00F01E22" w:rsidP="006C57A6">
      <w:pPr>
        <w:jc w:val="right"/>
        <w:rPr>
          <w:rFonts w:ascii="Calibri" w:hAnsi="Calibri"/>
          <w:b/>
        </w:rPr>
      </w:pPr>
      <w:r w:rsidRPr="0071346B">
        <w:rPr>
          <w:rFonts w:ascii="Calibri" w:hAnsi="Calibri"/>
          <w:b/>
        </w:rPr>
        <w:t>ANNEXURE A</w:t>
      </w:r>
    </w:p>
    <w:p w14:paraId="1ED875F7" w14:textId="77777777" w:rsidR="00F01E22" w:rsidRPr="0071346B" w:rsidRDefault="00F01E22" w:rsidP="00F0133A">
      <w:pPr>
        <w:jc w:val="both"/>
        <w:rPr>
          <w:rFonts w:ascii="Calibri" w:hAnsi="Calibri"/>
          <w:highlight w:val="green"/>
        </w:rPr>
      </w:pPr>
    </w:p>
    <w:p w14:paraId="1ED875F8" w14:textId="77777777" w:rsidR="008D5049" w:rsidRPr="0071346B" w:rsidRDefault="0053059A" w:rsidP="0053059A">
      <w:pPr>
        <w:shd w:val="clear" w:color="auto" w:fill="76923C"/>
        <w:ind w:firstLine="964"/>
        <w:jc w:val="center"/>
        <w:rPr>
          <w:rFonts w:ascii="Calibri" w:hAnsi="Calibri"/>
          <w:b/>
          <w:lang w:val="en-ZA"/>
        </w:rPr>
      </w:pPr>
      <w:r w:rsidRPr="0071346B">
        <w:rPr>
          <w:rFonts w:ascii="Calibri" w:hAnsi="Calibri"/>
          <w:b/>
          <w:lang w:val="en-ZA"/>
        </w:rPr>
        <w:t>REQUIREMENTS LIST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221"/>
        <w:gridCol w:w="4754"/>
        <w:gridCol w:w="67"/>
        <w:gridCol w:w="2125"/>
      </w:tblGrid>
      <w:tr w:rsidR="00683DFD" w:rsidRPr="0071346B" w14:paraId="1ED875FE" w14:textId="77777777" w:rsidTr="00EA7147">
        <w:tc>
          <w:tcPr>
            <w:tcW w:w="328" w:type="pct"/>
          </w:tcPr>
          <w:p w14:paraId="1ED875F9" w14:textId="77777777" w:rsidR="00683DFD" w:rsidRPr="0071346B" w:rsidRDefault="00683DFD" w:rsidP="0015041B">
            <w:pPr>
              <w:spacing w:before="120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Item No</w:t>
            </w:r>
          </w:p>
        </w:tc>
        <w:tc>
          <w:tcPr>
            <w:tcW w:w="1132" w:type="pct"/>
          </w:tcPr>
          <w:p w14:paraId="5EE7EA72" w14:textId="2E923AD5" w:rsidR="00683DFD" w:rsidRPr="0071346B" w:rsidRDefault="00683DFD" w:rsidP="0015041B">
            <w:pPr>
              <w:spacing w:before="120"/>
              <w:ind w:left="50"/>
              <w:rPr>
                <w:rFonts w:ascii="Calibri" w:hAnsi="Calibri" w:cs="Arial"/>
                <w:b/>
                <w:lang w:val="en-ZA"/>
              </w:rPr>
            </w:pPr>
            <w:r>
              <w:rPr>
                <w:rFonts w:ascii="Calibri" w:hAnsi="Calibri" w:cs="Arial"/>
                <w:b/>
                <w:lang w:val="en-ZA"/>
              </w:rPr>
              <w:t>Comments</w:t>
            </w:r>
          </w:p>
        </w:tc>
        <w:tc>
          <w:tcPr>
            <w:tcW w:w="2423" w:type="pct"/>
          </w:tcPr>
          <w:p w14:paraId="1ED875FB" w14:textId="32E03898" w:rsidR="00683DFD" w:rsidRPr="0071346B" w:rsidRDefault="00683DFD" w:rsidP="0015041B">
            <w:pPr>
              <w:spacing w:before="120"/>
              <w:ind w:left="50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Item description</w:t>
            </w:r>
          </w:p>
        </w:tc>
        <w:tc>
          <w:tcPr>
            <w:tcW w:w="1117" w:type="pct"/>
            <w:gridSpan w:val="2"/>
          </w:tcPr>
          <w:p w14:paraId="1ED875FD" w14:textId="591F9A87" w:rsidR="00683DFD" w:rsidRPr="0071346B" w:rsidRDefault="00683DFD" w:rsidP="00430ED3">
            <w:pPr>
              <w:spacing w:before="120"/>
              <w:jc w:val="center"/>
              <w:rPr>
                <w:rFonts w:ascii="Calibri" w:hAnsi="Calibri" w:cs="Arial"/>
                <w:b/>
                <w:lang w:val="en-ZA"/>
              </w:rPr>
            </w:pPr>
            <w:r>
              <w:rPr>
                <w:rFonts w:ascii="Calibri" w:hAnsi="Calibri" w:cs="Arial"/>
                <w:b/>
                <w:lang w:val="en-ZA"/>
              </w:rPr>
              <w:t>Value per item</w:t>
            </w:r>
          </w:p>
        </w:tc>
      </w:tr>
      <w:tr w:rsidR="00683DFD" w:rsidRPr="0071346B" w14:paraId="1ED87608" w14:textId="77777777" w:rsidTr="00EA7147">
        <w:tc>
          <w:tcPr>
            <w:tcW w:w="328" w:type="pct"/>
          </w:tcPr>
          <w:p w14:paraId="1ED87604" w14:textId="77777777" w:rsidR="00683DFD" w:rsidRPr="0071346B" w:rsidRDefault="00683DFD" w:rsidP="002E7009">
            <w:pPr>
              <w:numPr>
                <w:ilvl w:val="0"/>
                <w:numId w:val="8"/>
              </w:numPr>
              <w:spacing w:before="120"/>
              <w:rPr>
                <w:rFonts w:ascii="Calibri" w:hAnsi="Calibri" w:cs="Arial"/>
                <w:lang w:val="en-ZA"/>
              </w:rPr>
            </w:pPr>
          </w:p>
        </w:tc>
        <w:tc>
          <w:tcPr>
            <w:tcW w:w="1132" w:type="pct"/>
          </w:tcPr>
          <w:p w14:paraId="738C1779" w14:textId="77777777" w:rsidR="00683DFD" w:rsidRPr="00391995" w:rsidRDefault="00683DFD" w:rsidP="00CF533B">
            <w:pPr>
              <w:rPr>
                <w:rFonts w:cs="Arial"/>
                <w:b/>
                <w:bCs/>
              </w:rPr>
            </w:pPr>
          </w:p>
        </w:tc>
        <w:tc>
          <w:tcPr>
            <w:tcW w:w="2423" w:type="pct"/>
          </w:tcPr>
          <w:p w14:paraId="7AD6BBB8" w14:textId="1E851BE6" w:rsidR="00683DFD" w:rsidRDefault="00683DFD" w:rsidP="00CF533B">
            <w:pPr>
              <w:rPr>
                <w:rFonts w:cs="Arial"/>
                <w:b/>
                <w:bCs/>
              </w:rPr>
            </w:pPr>
            <w:r w:rsidRPr="00391995">
              <w:rPr>
                <w:rFonts w:cs="Arial"/>
                <w:b/>
                <w:bCs/>
              </w:rPr>
              <w:t>Delivery of petty cash:</w:t>
            </w:r>
          </w:p>
          <w:p w14:paraId="000EA062" w14:textId="77777777" w:rsidR="00683DFD" w:rsidRPr="00391995" w:rsidRDefault="00683DFD" w:rsidP="00CF533B">
            <w:pPr>
              <w:rPr>
                <w:rFonts w:cs="Arial"/>
                <w:b/>
                <w:bCs/>
              </w:rPr>
            </w:pPr>
          </w:p>
          <w:p w14:paraId="1ED87606" w14:textId="2EF43F5B" w:rsidR="00683DFD" w:rsidRPr="009578D8" w:rsidRDefault="00683DFD" w:rsidP="00CF533B">
            <w:pPr>
              <w:rPr>
                <w:rFonts w:cs="Arial"/>
              </w:rPr>
            </w:pPr>
            <w:r>
              <w:rPr>
                <w:rFonts w:cs="Arial"/>
              </w:rPr>
              <w:t xml:space="preserve">To </w:t>
            </w:r>
            <w:r w:rsidR="001E4CD2">
              <w:rPr>
                <w:rFonts w:cs="Arial"/>
              </w:rPr>
              <w:t xml:space="preserve">securely </w:t>
            </w:r>
            <w:r>
              <w:rPr>
                <w:rFonts w:cs="Arial"/>
              </w:rPr>
              <w:t>deliver money</w:t>
            </w:r>
            <w:r w:rsidR="00574772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two (2) times in a month over a total period of 36 months</w:t>
            </w:r>
          </w:p>
        </w:tc>
        <w:tc>
          <w:tcPr>
            <w:tcW w:w="1117" w:type="pct"/>
            <w:gridSpan w:val="2"/>
          </w:tcPr>
          <w:p w14:paraId="1ED87607" w14:textId="7132BAEB" w:rsidR="00683DFD" w:rsidRPr="009578D8" w:rsidRDefault="00683DFD" w:rsidP="002E7009">
            <w:pPr>
              <w:spacing w:before="120"/>
              <w:rPr>
                <w:rFonts w:cs="Arial"/>
                <w:lang w:val="en-ZA"/>
              </w:rPr>
            </w:pPr>
          </w:p>
        </w:tc>
      </w:tr>
      <w:tr w:rsidR="00683DFD" w:rsidRPr="0071346B" w14:paraId="4E91BDF2" w14:textId="77777777" w:rsidTr="00EA7147">
        <w:tc>
          <w:tcPr>
            <w:tcW w:w="328" w:type="pct"/>
          </w:tcPr>
          <w:p w14:paraId="449D1804" w14:textId="77777777" w:rsidR="00683DFD" w:rsidRPr="0071346B" w:rsidRDefault="00683DFD" w:rsidP="002E7009">
            <w:pPr>
              <w:numPr>
                <w:ilvl w:val="0"/>
                <w:numId w:val="8"/>
              </w:numPr>
              <w:spacing w:before="120"/>
              <w:rPr>
                <w:rFonts w:ascii="Calibri" w:hAnsi="Calibri" w:cs="Arial"/>
                <w:lang w:val="en-ZA"/>
              </w:rPr>
            </w:pPr>
          </w:p>
        </w:tc>
        <w:tc>
          <w:tcPr>
            <w:tcW w:w="1132" w:type="pct"/>
          </w:tcPr>
          <w:p w14:paraId="6765B122" w14:textId="65ABF6F0" w:rsidR="00683DFD" w:rsidRDefault="00683DFD" w:rsidP="00CF533B">
            <w:pPr>
              <w:rPr>
                <w:rFonts w:cs="Arial"/>
              </w:rPr>
            </w:pPr>
            <w:r>
              <w:t>Physical Address</w:t>
            </w:r>
          </w:p>
        </w:tc>
        <w:tc>
          <w:tcPr>
            <w:tcW w:w="2423" w:type="pct"/>
          </w:tcPr>
          <w:p w14:paraId="5B0D6FF4" w14:textId="78015D50" w:rsidR="00683DFD" w:rsidRDefault="00683DFD" w:rsidP="00CF533B">
            <w:pPr>
              <w:rPr>
                <w:rFonts w:cs="Arial"/>
              </w:rPr>
            </w:pPr>
            <w:r>
              <w:rPr>
                <w:rFonts w:cs="Arial"/>
              </w:rPr>
              <w:t>Department of Small Business development</w:t>
            </w:r>
          </w:p>
          <w:p w14:paraId="511D10BB" w14:textId="77777777" w:rsidR="00683DFD" w:rsidRDefault="00683DFD" w:rsidP="00CF533B">
            <w:pPr>
              <w:rPr>
                <w:rFonts w:cs="Arial"/>
              </w:rPr>
            </w:pPr>
            <w:r>
              <w:rPr>
                <w:rFonts w:cs="Arial"/>
              </w:rPr>
              <w:t>77 Mentjies street</w:t>
            </w:r>
          </w:p>
          <w:p w14:paraId="557CC93E" w14:textId="77777777" w:rsidR="00683DFD" w:rsidRDefault="00683DFD" w:rsidP="00CF533B">
            <w:pPr>
              <w:rPr>
                <w:rFonts w:cs="Arial"/>
              </w:rPr>
            </w:pPr>
            <w:r>
              <w:rPr>
                <w:rFonts w:cs="Arial"/>
              </w:rPr>
              <w:t>Sunnyside</w:t>
            </w:r>
          </w:p>
          <w:p w14:paraId="1C53E436" w14:textId="77777777" w:rsidR="00683DFD" w:rsidRDefault="00683DFD" w:rsidP="00CF533B">
            <w:pPr>
              <w:rPr>
                <w:rFonts w:cs="Arial"/>
              </w:rPr>
            </w:pPr>
            <w:r>
              <w:rPr>
                <w:rFonts w:cs="Arial"/>
              </w:rPr>
              <w:t>Pretoria</w:t>
            </w:r>
          </w:p>
          <w:p w14:paraId="32DFCE1B" w14:textId="615767B6" w:rsidR="00683DFD" w:rsidRPr="00CF533B" w:rsidRDefault="00683DFD" w:rsidP="00CF533B">
            <w:pPr>
              <w:rPr>
                <w:rFonts w:cs="Arial"/>
              </w:rPr>
            </w:pPr>
          </w:p>
        </w:tc>
        <w:tc>
          <w:tcPr>
            <w:tcW w:w="1117" w:type="pct"/>
            <w:gridSpan w:val="2"/>
          </w:tcPr>
          <w:p w14:paraId="4EF2AADD" w14:textId="77777777" w:rsidR="00683DFD" w:rsidRPr="009578D8" w:rsidRDefault="00683DFD" w:rsidP="002E7009">
            <w:pPr>
              <w:spacing w:before="120"/>
              <w:rPr>
                <w:rFonts w:cs="Arial"/>
                <w:lang w:val="en-ZA"/>
              </w:rPr>
            </w:pPr>
          </w:p>
        </w:tc>
      </w:tr>
      <w:tr w:rsidR="00683DFD" w:rsidRPr="0071346B" w14:paraId="62D3733F" w14:textId="77777777" w:rsidTr="00EA7147">
        <w:tc>
          <w:tcPr>
            <w:tcW w:w="328" w:type="pct"/>
          </w:tcPr>
          <w:p w14:paraId="0765174E" w14:textId="77777777" w:rsidR="00683DFD" w:rsidRPr="0071346B" w:rsidRDefault="00683DFD" w:rsidP="002E7009">
            <w:pPr>
              <w:numPr>
                <w:ilvl w:val="0"/>
                <w:numId w:val="8"/>
              </w:numPr>
              <w:spacing w:before="120"/>
              <w:rPr>
                <w:rFonts w:ascii="Calibri" w:hAnsi="Calibri" w:cs="Arial"/>
                <w:lang w:val="en-ZA"/>
              </w:rPr>
            </w:pPr>
          </w:p>
        </w:tc>
        <w:tc>
          <w:tcPr>
            <w:tcW w:w="1132" w:type="pct"/>
          </w:tcPr>
          <w:p w14:paraId="7DCF9A6E" w14:textId="547B4752" w:rsidR="00683DFD" w:rsidRDefault="00683DFD" w:rsidP="00CF533B">
            <w:pPr>
              <w:rPr>
                <w:rFonts w:cs="Arial"/>
              </w:rPr>
            </w:pPr>
            <w:r>
              <w:rPr>
                <w:rFonts w:cs="Arial"/>
              </w:rPr>
              <w:t>Banking Services Provider</w:t>
            </w:r>
          </w:p>
        </w:tc>
        <w:tc>
          <w:tcPr>
            <w:tcW w:w="2423" w:type="pct"/>
          </w:tcPr>
          <w:p w14:paraId="2BD49A92" w14:textId="5085F782" w:rsidR="00683DFD" w:rsidRDefault="00683DFD" w:rsidP="00CF533B">
            <w:pPr>
              <w:rPr>
                <w:rFonts w:cs="Arial"/>
              </w:rPr>
            </w:pPr>
            <w:r>
              <w:rPr>
                <w:rFonts w:cs="Arial"/>
              </w:rPr>
              <w:t>Standard Bank</w:t>
            </w:r>
          </w:p>
        </w:tc>
        <w:tc>
          <w:tcPr>
            <w:tcW w:w="1117" w:type="pct"/>
            <w:gridSpan w:val="2"/>
          </w:tcPr>
          <w:p w14:paraId="163AA4DD" w14:textId="77777777" w:rsidR="00683DFD" w:rsidRPr="009578D8" w:rsidRDefault="00683DFD" w:rsidP="002E7009">
            <w:pPr>
              <w:spacing w:before="120"/>
              <w:rPr>
                <w:rFonts w:cs="Arial"/>
                <w:lang w:val="en-ZA"/>
              </w:rPr>
            </w:pPr>
          </w:p>
        </w:tc>
      </w:tr>
      <w:tr w:rsidR="00CE7648" w:rsidRPr="0071346B" w14:paraId="1ED8767A" w14:textId="77777777" w:rsidTr="00CE7648">
        <w:tc>
          <w:tcPr>
            <w:tcW w:w="1460" w:type="pct"/>
            <w:gridSpan w:val="2"/>
          </w:tcPr>
          <w:p w14:paraId="2F9F6A2C" w14:textId="77777777" w:rsidR="00CE7648" w:rsidRDefault="00CE7648" w:rsidP="00CE7648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Compulsory documents to be returned.</w:t>
            </w:r>
          </w:p>
          <w:p w14:paraId="11B8D5A1" w14:textId="77777777" w:rsidR="00CE7648" w:rsidRDefault="00CE7648" w:rsidP="00CE7648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</w:p>
          <w:p w14:paraId="7AE84B70" w14:textId="77777777" w:rsidR="00CE7648" w:rsidRDefault="00CE7648" w:rsidP="00CE7648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</w:p>
          <w:p w14:paraId="3CA3129B" w14:textId="77777777" w:rsidR="00CE7648" w:rsidRDefault="00CE7648" w:rsidP="00CE7648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</w:p>
          <w:p w14:paraId="570D9528" w14:textId="77777777" w:rsidR="00CE7648" w:rsidRDefault="00CE7648" w:rsidP="00CE7648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</w:p>
          <w:p w14:paraId="3F1FF8FF" w14:textId="77777777" w:rsidR="00CE7648" w:rsidRDefault="00CE7648" w:rsidP="00CE7648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</w:p>
          <w:p w14:paraId="48A023D4" w14:textId="77777777" w:rsidR="00CE7648" w:rsidRDefault="00CE7648" w:rsidP="00CE7648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</w:p>
          <w:p w14:paraId="428B6A03" w14:textId="77777777" w:rsidR="00CE7648" w:rsidRDefault="00CE7648" w:rsidP="00CE7648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</w:p>
          <w:p w14:paraId="55E20A46" w14:textId="77777777" w:rsidR="00CE7648" w:rsidRPr="0072714F" w:rsidRDefault="00CE7648" w:rsidP="00CE7648">
            <w:pPr>
              <w:pStyle w:val="ListParagraph"/>
              <w:spacing w:before="120"/>
              <w:ind w:left="410"/>
              <w:jc w:val="both"/>
              <w:rPr>
                <w:rFonts w:ascii="Calibri" w:hAnsi="Calibri" w:cs="Arial"/>
                <w:b/>
                <w:highlight w:val="yellow"/>
                <w:lang w:val="en-ZA"/>
              </w:rPr>
            </w:pPr>
          </w:p>
        </w:tc>
        <w:tc>
          <w:tcPr>
            <w:tcW w:w="2457" w:type="pct"/>
            <w:gridSpan w:val="2"/>
          </w:tcPr>
          <w:p w14:paraId="796EC170" w14:textId="77777777" w:rsidR="00CE7648" w:rsidRPr="0072714F" w:rsidRDefault="00CE7648" w:rsidP="00CE7648">
            <w:pPr>
              <w:pStyle w:val="ListParagraph"/>
              <w:numPr>
                <w:ilvl w:val="0"/>
                <w:numId w:val="15"/>
              </w:numPr>
              <w:spacing w:before="120"/>
              <w:ind w:hanging="442"/>
              <w:jc w:val="both"/>
              <w:rPr>
                <w:rFonts w:ascii="Calibri" w:hAnsi="Calibri" w:cs="Arial"/>
                <w:b/>
                <w:highlight w:val="yellow"/>
                <w:lang w:val="en-ZA"/>
              </w:rPr>
            </w:pPr>
            <w:bookmarkStart w:id="0" w:name="_Hlk126913528"/>
            <w:r w:rsidRPr="0072714F">
              <w:rPr>
                <w:rFonts w:ascii="Calibri" w:hAnsi="Calibri" w:cs="Arial"/>
                <w:b/>
                <w:highlight w:val="yellow"/>
                <w:lang w:val="en-ZA"/>
              </w:rPr>
              <w:t xml:space="preserve">Fully completed Standard Bidding Documents; SBD 4 and 6.1 </w:t>
            </w:r>
          </w:p>
          <w:p w14:paraId="28FFE96A" w14:textId="77777777" w:rsidR="00CE7648" w:rsidRPr="0072714F" w:rsidRDefault="00CE7648" w:rsidP="00CE7648">
            <w:pPr>
              <w:pStyle w:val="ListParagraph"/>
              <w:numPr>
                <w:ilvl w:val="0"/>
                <w:numId w:val="15"/>
              </w:numPr>
              <w:spacing w:before="120"/>
              <w:ind w:hanging="442"/>
              <w:jc w:val="both"/>
              <w:rPr>
                <w:rFonts w:ascii="Calibri" w:hAnsi="Calibri" w:cs="Arial"/>
                <w:b/>
                <w:highlight w:val="yellow"/>
                <w:lang w:val="en-ZA"/>
              </w:rPr>
            </w:pPr>
            <w:r w:rsidRPr="0072714F">
              <w:rPr>
                <w:rFonts w:ascii="Calibri" w:hAnsi="Calibri" w:cs="Arial"/>
                <w:b/>
                <w:highlight w:val="yellow"/>
                <w:lang w:val="en-ZA"/>
              </w:rPr>
              <w:t>Points for tender shall be awarded for Price and B-BBEE, SMMEs, Spatial (rural/ Township/ City) and Youth.</w:t>
            </w:r>
          </w:p>
          <w:p w14:paraId="7CAA4791" w14:textId="77777777" w:rsidR="00CE7648" w:rsidRPr="0072714F" w:rsidRDefault="00CE7648" w:rsidP="00CE7648">
            <w:pPr>
              <w:pStyle w:val="ListParagraph"/>
              <w:spacing w:before="120"/>
              <w:ind w:left="410" w:hanging="410"/>
              <w:jc w:val="both"/>
              <w:rPr>
                <w:rFonts w:ascii="Calibri" w:hAnsi="Calibri" w:cs="Arial"/>
                <w:b/>
                <w:color w:val="FF0000"/>
                <w:highlight w:val="yellow"/>
                <w:lang w:val="en-ZA"/>
              </w:rPr>
            </w:pPr>
            <w:r w:rsidRPr="0072714F">
              <w:rPr>
                <w:rFonts w:ascii="Calibri" w:hAnsi="Calibri" w:cs="Arial"/>
                <w:b/>
                <w:color w:val="FF0000"/>
                <w:highlight w:val="yellow"/>
                <w:lang w:val="en-ZA"/>
              </w:rPr>
              <w:t xml:space="preserve">To claim points following should be provided.  </w:t>
            </w:r>
          </w:p>
          <w:p w14:paraId="2B88917E" w14:textId="77777777" w:rsidR="00CE7648" w:rsidRPr="0072714F" w:rsidRDefault="00CE7648" w:rsidP="00CE7648">
            <w:pPr>
              <w:pStyle w:val="ListParagraph"/>
              <w:numPr>
                <w:ilvl w:val="0"/>
                <w:numId w:val="16"/>
              </w:numPr>
              <w:spacing w:before="120"/>
              <w:ind w:left="252" w:hanging="142"/>
              <w:jc w:val="both"/>
              <w:rPr>
                <w:rFonts w:ascii="Calibri" w:hAnsi="Calibri" w:cs="Arial"/>
                <w:b/>
                <w:highlight w:val="yellow"/>
                <w:lang w:val="en-ZA"/>
              </w:rPr>
            </w:pPr>
            <w:r w:rsidRPr="0072714F">
              <w:rPr>
                <w:rFonts w:ascii="Calibri" w:hAnsi="Calibri" w:cs="Arial"/>
                <w:b/>
                <w:highlight w:val="yellow"/>
                <w:lang w:val="en-ZA"/>
              </w:rPr>
              <w:t xml:space="preserve">For B-BBEE require a Certified copy of BEE Certificate/or Affidavit, </w:t>
            </w:r>
          </w:p>
          <w:p w14:paraId="31426684" w14:textId="77777777" w:rsidR="00CE7648" w:rsidRPr="0072714F" w:rsidRDefault="00CE7648" w:rsidP="00CE7648">
            <w:pPr>
              <w:pStyle w:val="ListParagraph"/>
              <w:numPr>
                <w:ilvl w:val="0"/>
                <w:numId w:val="16"/>
              </w:numPr>
              <w:spacing w:before="120"/>
              <w:ind w:left="252" w:hanging="142"/>
              <w:jc w:val="both"/>
              <w:rPr>
                <w:rFonts w:ascii="Calibri" w:hAnsi="Calibri" w:cs="Arial"/>
                <w:b/>
                <w:highlight w:val="yellow"/>
                <w:lang w:val="en-ZA"/>
              </w:rPr>
            </w:pPr>
            <w:r w:rsidRPr="0072714F">
              <w:rPr>
                <w:rFonts w:ascii="Calibri" w:hAnsi="Calibri" w:cs="Arial"/>
                <w:b/>
                <w:highlight w:val="yellow"/>
                <w:lang w:val="en-ZA"/>
              </w:rPr>
              <w:t>A Confirmation of SMMEs,</w:t>
            </w:r>
            <w:r>
              <w:rPr>
                <w:rFonts w:ascii="Calibri" w:hAnsi="Calibri" w:cs="Arial"/>
                <w:b/>
                <w:highlight w:val="yellow"/>
                <w:lang w:val="en-ZA"/>
              </w:rPr>
              <w:t xml:space="preserve"> take note of the above table (business classification)</w:t>
            </w:r>
          </w:p>
          <w:p w14:paraId="5B63A454" w14:textId="77777777" w:rsidR="00CE7648" w:rsidRPr="0072714F" w:rsidRDefault="00CE7648" w:rsidP="00CE7648">
            <w:pPr>
              <w:pStyle w:val="ListParagraph"/>
              <w:numPr>
                <w:ilvl w:val="0"/>
                <w:numId w:val="16"/>
              </w:numPr>
              <w:spacing w:before="120"/>
              <w:ind w:left="252" w:hanging="142"/>
              <w:jc w:val="both"/>
              <w:rPr>
                <w:rFonts w:ascii="Calibri" w:hAnsi="Calibri" w:cs="Arial"/>
                <w:b/>
                <w:highlight w:val="yellow"/>
                <w:lang w:val="en-ZA"/>
              </w:rPr>
            </w:pPr>
            <w:r w:rsidRPr="0072714F">
              <w:rPr>
                <w:rFonts w:ascii="Calibri" w:hAnsi="Calibri" w:cs="Arial"/>
                <w:b/>
                <w:highlight w:val="yellow"/>
                <w:lang w:val="en-ZA"/>
              </w:rPr>
              <w:t>For Spatial (Rural/ Township/ City) a Certified copy of your proof of residence</w:t>
            </w:r>
            <w:r>
              <w:rPr>
                <w:rFonts w:ascii="Calibri" w:hAnsi="Calibri" w:cs="Arial"/>
                <w:b/>
                <w:highlight w:val="yellow"/>
                <w:lang w:val="en-ZA"/>
              </w:rPr>
              <w:t xml:space="preserve"> 6 months</w:t>
            </w:r>
          </w:p>
          <w:bookmarkEnd w:id="0"/>
          <w:p w14:paraId="1ED87678" w14:textId="40DC1C68" w:rsidR="00CE7648" w:rsidRPr="002A3DFC" w:rsidRDefault="00CE7648" w:rsidP="00CE7648">
            <w:pPr>
              <w:spacing w:before="120"/>
              <w:ind w:left="110"/>
              <w:jc w:val="both"/>
              <w:rPr>
                <w:rFonts w:ascii="Calibri" w:hAnsi="Calibri" w:cs="Arial"/>
                <w:b/>
                <w:lang w:val="en-ZA"/>
              </w:rPr>
            </w:pPr>
          </w:p>
        </w:tc>
        <w:tc>
          <w:tcPr>
            <w:tcW w:w="1083" w:type="pct"/>
          </w:tcPr>
          <w:p w14:paraId="49D68C5B" w14:textId="77777777" w:rsidR="00CE7648" w:rsidRDefault="00CE7648" w:rsidP="00CE7648">
            <w:pPr>
              <w:spacing w:before="120"/>
              <w:jc w:val="both"/>
              <w:rPr>
                <w:rFonts w:ascii="Calibri" w:hAnsi="Calibri" w:cs="Arial"/>
                <w:lang w:val="en-ZA"/>
              </w:rPr>
            </w:pPr>
          </w:p>
          <w:p w14:paraId="33AD50BF" w14:textId="77777777" w:rsidR="00CE7648" w:rsidRPr="007A0D05" w:rsidRDefault="00CE7648" w:rsidP="00CE7648">
            <w:pPr>
              <w:rPr>
                <w:rFonts w:ascii="Calibri" w:hAnsi="Calibri" w:cs="Arial"/>
                <w:lang w:val="en-ZA"/>
              </w:rPr>
            </w:pPr>
          </w:p>
          <w:p w14:paraId="578E0FC2" w14:textId="77777777" w:rsidR="00CE7648" w:rsidRPr="007A0D05" w:rsidRDefault="00CE7648" w:rsidP="00CE7648">
            <w:pPr>
              <w:rPr>
                <w:rFonts w:ascii="Calibri" w:hAnsi="Calibri" w:cs="Arial"/>
                <w:lang w:val="en-ZA"/>
              </w:rPr>
            </w:pPr>
          </w:p>
          <w:p w14:paraId="1ED87679" w14:textId="1AFF8495" w:rsidR="00CE7648" w:rsidRPr="007A0D05" w:rsidRDefault="00CE7648" w:rsidP="00CE7648">
            <w:pPr>
              <w:rPr>
                <w:rFonts w:ascii="Calibri" w:hAnsi="Calibri" w:cs="Arial"/>
                <w:lang w:val="en-ZA"/>
              </w:rPr>
            </w:pPr>
          </w:p>
        </w:tc>
      </w:tr>
    </w:tbl>
    <w:p w14:paraId="1ED8767F" w14:textId="77777777" w:rsidR="007861DB" w:rsidRDefault="007861DB" w:rsidP="000148F7">
      <w:pPr>
        <w:rPr>
          <w:rFonts w:ascii="Calibri" w:hAnsi="Calibri" w:cs="Arial"/>
          <w:lang w:val="en-ZA"/>
        </w:rPr>
      </w:pPr>
    </w:p>
    <w:p w14:paraId="1ED87680" w14:textId="77777777" w:rsidR="00C25C5A" w:rsidRDefault="00C25C5A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5DA399B0" w14:textId="77777777" w:rsidR="00BE7C91" w:rsidRDefault="00BE7C91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42874B98" w14:textId="77777777" w:rsidR="00BE7C91" w:rsidRDefault="00BE7C91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52D04485" w14:textId="77777777" w:rsidR="00BE7C91" w:rsidRDefault="00BE7C91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57FA557A" w14:textId="77777777" w:rsidR="00BE7C91" w:rsidRDefault="00BE7C91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660C32EC" w14:textId="77777777" w:rsidR="00BE7C91" w:rsidRDefault="00BE7C91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73EDD2C" w14:textId="77777777" w:rsidR="00BE7C91" w:rsidRDefault="00BE7C91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5EF4946E" w14:textId="77777777" w:rsidR="00BE7C91" w:rsidRDefault="00BE7C91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5AE5DD55" w14:textId="77777777" w:rsidR="00BE7C91" w:rsidRDefault="00BE7C91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ED87681" w14:textId="502061A6" w:rsidR="00C25C5A" w:rsidRDefault="00C25C5A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054EEEFB" w14:textId="4032C636" w:rsidR="00FD21DD" w:rsidRDefault="00FD21DD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ED87683" w14:textId="77777777" w:rsidR="00CD1400" w:rsidRPr="00CD1400" w:rsidRDefault="00CD140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r w:rsidRPr="00CD1400">
        <w:rPr>
          <w:rFonts w:ascii="Trebuchet MS" w:hAnsi="Trebuchet MS" w:cs="Arial"/>
          <w:b/>
        </w:rPr>
        <w:t>SCHEDULE 1</w:t>
      </w:r>
    </w:p>
    <w:p w14:paraId="1ED87684" w14:textId="77777777" w:rsidR="00CD1400" w:rsidRPr="00CD1400" w:rsidRDefault="00CD1400" w:rsidP="00CD1400">
      <w:pPr>
        <w:jc w:val="center"/>
        <w:rPr>
          <w:rFonts w:ascii="Trebuchet MS" w:hAnsi="Trebuchet MS" w:cs="Arial"/>
          <w:i/>
          <w:u w:val="single"/>
        </w:rPr>
      </w:pPr>
      <w:r w:rsidRPr="00CD1400">
        <w:rPr>
          <w:rFonts w:ascii="Trebuchet MS" w:hAnsi="Trebuchet MS" w:cs="Arial"/>
          <w:i/>
          <w:u w:val="single"/>
        </w:rPr>
        <w:t>The new National Small Enterprise Act thresholds for defining enterprise size classes by sector, using two proxies</w:t>
      </w:r>
    </w:p>
    <w:tbl>
      <w:tblPr>
        <w:tblW w:w="977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463"/>
        <w:gridCol w:w="2378"/>
        <w:gridCol w:w="2367"/>
        <w:gridCol w:w="13"/>
        <w:gridCol w:w="2555"/>
      </w:tblGrid>
      <w:tr w:rsidR="00CD1400" w:rsidRPr="00CD1400" w14:paraId="1ED87689" w14:textId="77777777" w:rsidTr="008B2B30">
        <w:trPr>
          <w:trHeight w:hRule="exact" w:val="35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546A"/>
          </w:tcPr>
          <w:p w14:paraId="1ED8768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1 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1ED8768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>Column 2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1ED8768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3 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1ED8768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4 </w:t>
            </w:r>
          </w:p>
        </w:tc>
      </w:tr>
      <w:tr w:rsidR="00CD1400" w:rsidRPr="00CD1400" w14:paraId="1ED8768E" w14:textId="77777777" w:rsidTr="008B2B30">
        <w:trPr>
          <w:trHeight w:hRule="exact" w:val="845"/>
        </w:trPr>
        <w:tc>
          <w:tcPr>
            <w:tcW w:w="2463" w:type="dxa"/>
            <w:hideMark/>
          </w:tcPr>
          <w:p w14:paraId="1ED8768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Sectors or sub-sectors in accordance with the Standard Industrial Classification</w:t>
            </w:r>
          </w:p>
        </w:tc>
        <w:tc>
          <w:tcPr>
            <w:tcW w:w="2378" w:type="dxa"/>
            <w:hideMark/>
          </w:tcPr>
          <w:p w14:paraId="1ED8768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Size or class of enterprise</w:t>
            </w:r>
          </w:p>
        </w:tc>
        <w:tc>
          <w:tcPr>
            <w:tcW w:w="2380" w:type="dxa"/>
            <w:gridSpan w:val="2"/>
            <w:hideMark/>
          </w:tcPr>
          <w:p w14:paraId="1ED8768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Total full-time equivalent of paid employees</w:t>
            </w:r>
          </w:p>
        </w:tc>
        <w:tc>
          <w:tcPr>
            <w:tcW w:w="2555" w:type="dxa"/>
            <w:hideMark/>
          </w:tcPr>
          <w:p w14:paraId="1ED8768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Total annual turnover</w:t>
            </w:r>
          </w:p>
        </w:tc>
      </w:tr>
      <w:tr w:rsidR="00CD1400" w:rsidRPr="00CD1400" w14:paraId="1ED87693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8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Agriculture</w:t>
            </w:r>
          </w:p>
        </w:tc>
        <w:tc>
          <w:tcPr>
            <w:tcW w:w="2378" w:type="dxa"/>
            <w:vAlign w:val="center"/>
            <w:hideMark/>
          </w:tcPr>
          <w:p w14:paraId="1ED8769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9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9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35,0 million</w:t>
            </w:r>
          </w:p>
        </w:tc>
      </w:tr>
      <w:tr w:rsidR="00CD1400" w:rsidRPr="00CD1400" w14:paraId="1ED87698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94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95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9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97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17,0 million</w:t>
            </w:r>
          </w:p>
        </w:tc>
      </w:tr>
      <w:tr w:rsidR="00CD1400" w:rsidRPr="00CD1400" w14:paraId="1ED8769D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99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9A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9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9C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7,0 million</w:t>
            </w:r>
          </w:p>
        </w:tc>
      </w:tr>
      <w:tr w:rsidR="00CD1400" w:rsidRPr="00CD1400" w14:paraId="1ED876A2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9E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Mining and Quarrying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9F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A0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A1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210,0 million</w:t>
            </w:r>
          </w:p>
        </w:tc>
      </w:tr>
      <w:tr w:rsidR="00CD1400" w:rsidRPr="00CD1400" w14:paraId="1ED876A7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A3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A4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A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A6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50,0 million</w:t>
            </w:r>
          </w:p>
        </w:tc>
      </w:tr>
      <w:tr w:rsidR="00CD1400" w:rsidRPr="00CD1400" w14:paraId="1ED876AC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A8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A9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A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AB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15,0 million</w:t>
            </w:r>
          </w:p>
        </w:tc>
      </w:tr>
      <w:tr w:rsidR="00CD1400" w:rsidRPr="00CD1400" w14:paraId="1ED876B1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AD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Manufacturing</w:t>
            </w:r>
          </w:p>
        </w:tc>
        <w:tc>
          <w:tcPr>
            <w:tcW w:w="2378" w:type="dxa"/>
            <w:vAlign w:val="center"/>
            <w:hideMark/>
          </w:tcPr>
          <w:p w14:paraId="1ED876AE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AF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B0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170,0 million</w:t>
            </w:r>
          </w:p>
        </w:tc>
      </w:tr>
      <w:tr w:rsidR="00CD1400" w:rsidRPr="00CD1400" w14:paraId="1ED876B6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B2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B3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B4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B5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proofErr w:type="gramStart"/>
            <w:r w:rsidRPr="00CD1400">
              <w:rPr>
                <w:rFonts w:ascii="Calibri" w:hAnsi="Calibri" w:cs="Calibri"/>
                <w:color w:val="000000"/>
                <w:lang w:eastAsia="en-US"/>
              </w:rPr>
              <w:t>≤  50</w:t>
            </w:r>
            <w:proofErr w:type="gramEnd"/>
            <w:r w:rsidRPr="00CD1400">
              <w:rPr>
                <w:rFonts w:ascii="Calibri" w:hAnsi="Calibri" w:cs="Calibri"/>
                <w:color w:val="000000"/>
                <w:lang w:eastAsia="en-US"/>
              </w:rPr>
              <w:t>,0 million</w:t>
            </w:r>
          </w:p>
        </w:tc>
      </w:tr>
      <w:tr w:rsidR="00CD1400" w:rsidRPr="00CD1400" w14:paraId="1ED876BB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B7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B8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B9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BA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proofErr w:type="gramStart"/>
            <w:r w:rsidRPr="00CD1400">
              <w:rPr>
                <w:rFonts w:ascii="Calibri" w:hAnsi="Calibri" w:cs="Calibri"/>
                <w:color w:val="000000"/>
                <w:lang w:eastAsia="en-US"/>
              </w:rPr>
              <w:t>≤  10</w:t>
            </w:r>
            <w:proofErr w:type="gramEnd"/>
            <w:r w:rsidRPr="00CD1400">
              <w:rPr>
                <w:rFonts w:ascii="Calibri" w:hAnsi="Calibri" w:cs="Calibri"/>
                <w:color w:val="000000"/>
                <w:lang w:eastAsia="en-US"/>
              </w:rPr>
              <w:t>,0 million</w:t>
            </w:r>
          </w:p>
        </w:tc>
      </w:tr>
      <w:tr w:rsidR="00CD1400" w:rsidRPr="00CD1400" w14:paraId="1ED876C0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BC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Electricity, Gas and Water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BD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BE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BF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180,0 million</w:t>
            </w:r>
          </w:p>
        </w:tc>
      </w:tr>
      <w:tr w:rsidR="00CD1400" w:rsidRPr="00CD1400" w14:paraId="1ED876C5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C1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C2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C3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C4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60,0 million</w:t>
            </w:r>
          </w:p>
        </w:tc>
      </w:tr>
      <w:tr w:rsidR="00CD1400" w:rsidRPr="00CD1400" w14:paraId="1ED876CA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C6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C7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C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C9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10,0 million</w:t>
            </w:r>
          </w:p>
        </w:tc>
      </w:tr>
      <w:tr w:rsidR="00CD1400" w:rsidRPr="00CD1400" w14:paraId="1ED876CF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CB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Construction</w:t>
            </w:r>
          </w:p>
        </w:tc>
        <w:tc>
          <w:tcPr>
            <w:tcW w:w="2378" w:type="dxa"/>
            <w:vAlign w:val="center"/>
            <w:hideMark/>
          </w:tcPr>
          <w:p w14:paraId="1ED876CC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C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CE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170,0 million</w:t>
            </w:r>
          </w:p>
        </w:tc>
      </w:tr>
      <w:tr w:rsidR="00CD1400" w:rsidRPr="00CD1400" w14:paraId="1ED876D4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D0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D1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D2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D3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75,0 million</w:t>
            </w:r>
          </w:p>
        </w:tc>
      </w:tr>
      <w:tr w:rsidR="00CD1400" w:rsidRPr="00CD1400" w14:paraId="1ED876D9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D5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D6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D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D8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10,0 million</w:t>
            </w:r>
          </w:p>
        </w:tc>
      </w:tr>
      <w:tr w:rsidR="00CD1400" w:rsidRPr="00CD1400" w14:paraId="1ED876DE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DA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Retail, motor trade and repair services.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DB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D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DD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80,0 million</w:t>
            </w:r>
          </w:p>
        </w:tc>
      </w:tr>
      <w:tr w:rsidR="00CD1400" w:rsidRPr="00CD1400" w14:paraId="1ED876E3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D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E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E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E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25,0 million</w:t>
            </w:r>
          </w:p>
        </w:tc>
      </w:tr>
      <w:tr w:rsidR="00CD1400" w:rsidRPr="00CD1400" w14:paraId="1ED876E8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E4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E5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E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E7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6ED" w14:textId="77777777" w:rsidTr="008B2B30">
        <w:trPr>
          <w:trHeight w:hRule="exact" w:val="364"/>
        </w:trPr>
        <w:tc>
          <w:tcPr>
            <w:tcW w:w="2463" w:type="dxa"/>
            <w:vMerge w:val="restart"/>
          </w:tcPr>
          <w:p w14:paraId="1ED876E9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  <w:t xml:space="preserve">Wholesale </w:t>
            </w:r>
          </w:p>
        </w:tc>
        <w:tc>
          <w:tcPr>
            <w:tcW w:w="2378" w:type="dxa"/>
            <w:vAlign w:val="center"/>
          </w:tcPr>
          <w:p w14:paraId="1ED876EA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</w:tcPr>
          <w:p w14:paraId="1ED876E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</w:tcPr>
          <w:p w14:paraId="1ED876EC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220,0 million</w:t>
            </w:r>
          </w:p>
        </w:tc>
      </w:tr>
      <w:tr w:rsidR="00CD1400" w:rsidRPr="00CD1400" w14:paraId="1ED876F2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</w:tcPr>
          <w:p w14:paraId="1ED876EE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</w:tcPr>
          <w:p w14:paraId="1ED876EF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</w:tcPr>
          <w:p w14:paraId="1ED876F0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</w:tcPr>
          <w:p w14:paraId="1ED876F1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80,0 million</w:t>
            </w:r>
          </w:p>
        </w:tc>
      </w:tr>
      <w:tr w:rsidR="00CD1400" w:rsidRPr="00CD1400" w14:paraId="1ED876F7" w14:textId="77777777" w:rsidTr="008B2B30">
        <w:trPr>
          <w:trHeight w:hRule="exact" w:val="364"/>
        </w:trPr>
        <w:tc>
          <w:tcPr>
            <w:tcW w:w="2463" w:type="dxa"/>
            <w:vMerge/>
          </w:tcPr>
          <w:p w14:paraId="1ED876F3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</w:tcPr>
          <w:p w14:paraId="1ED876F4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</w:tcPr>
          <w:p w14:paraId="1ED876F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</w:tcPr>
          <w:p w14:paraId="1ED876F6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20,0 million</w:t>
            </w:r>
          </w:p>
        </w:tc>
      </w:tr>
      <w:tr w:rsidR="00CD1400" w:rsidRPr="00CD1400" w14:paraId="1ED876FC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F8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Catering, Accommodation and other Trade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F9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F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FB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40,0 million</w:t>
            </w:r>
          </w:p>
        </w:tc>
      </w:tr>
      <w:tr w:rsidR="00CD1400" w:rsidRPr="00CD1400" w14:paraId="1ED87701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FD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FE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FF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700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15,0 million</w:t>
            </w:r>
          </w:p>
        </w:tc>
      </w:tr>
      <w:tr w:rsidR="00CD1400" w:rsidRPr="00CD1400" w14:paraId="1ED87706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02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03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04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05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5,0 million</w:t>
            </w:r>
          </w:p>
        </w:tc>
      </w:tr>
      <w:tr w:rsidR="00CD1400" w:rsidRPr="00CD1400" w14:paraId="1ED8770B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707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Transport, Storage and Communications</w:t>
            </w:r>
          </w:p>
        </w:tc>
        <w:tc>
          <w:tcPr>
            <w:tcW w:w="2378" w:type="dxa"/>
            <w:vAlign w:val="center"/>
            <w:hideMark/>
          </w:tcPr>
          <w:p w14:paraId="1ED87708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709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0A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140,0 million</w:t>
            </w:r>
          </w:p>
        </w:tc>
      </w:tr>
      <w:tr w:rsidR="00CD1400" w:rsidRPr="00CD1400" w14:paraId="1ED87710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0C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0D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0E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0F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45,0 million</w:t>
            </w:r>
          </w:p>
        </w:tc>
      </w:tr>
      <w:tr w:rsidR="00CD1400" w:rsidRPr="00CD1400" w14:paraId="1ED87715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11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12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713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14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71A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716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Finance and Business Services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17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1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19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85,0 million</w:t>
            </w:r>
          </w:p>
        </w:tc>
      </w:tr>
      <w:tr w:rsidR="00CD1400" w:rsidRPr="00CD1400" w14:paraId="1ED8771F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1B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1C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71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71E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35,0 million</w:t>
            </w:r>
          </w:p>
        </w:tc>
      </w:tr>
      <w:tr w:rsidR="00CD1400" w:rsidRPr="00CD1400" w14:paraId="1ED87724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20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21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22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23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729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725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Community, Social and Personal Services</w:t>
            </w:r>
          </w:p>
        </w:tc>
        <w:tc>
          <w:tcPr>
            <w:tcW w:w="2378" w:type="dxa"/>
            <w:vAlign w:val="center"/>
            <w:hideMark/>
          </w:tcPr>
          <w:p w14:paraId="1ED87726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72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28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70,0 million</w:t>
            </w:r>
          </w:p>
        </w:tc>
      </w:tr>
      <w:tr w:rsidR="00CD1400" w:rsidRPr="00CD1400" w14:paraId="1ED8772E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2A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2B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2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2D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22,0 million</w:t>
            </w:r>
          </w:p>
        </w:tc>
      </w:tr>
      <w:tr w:rsidR="00CD1400" w:rsidRPr="00CD1400" w14:paraId="1ED87733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2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3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73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3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5,0 million</w:t>
            </w:r>
          </w:p>
        </w:tc>
      </w:tr>
    </w:tbl>
    <w:p w14:paraId="1ED87734" w14:textId="77777777" w:rsidR="00CD1400" w:rsidRPr="00CD1400" w:rsidRDefault="00CD1400" w:rsidP="00CD1400">
      <w:pPr>
        <w:rPr>
          <w:rFonts w:ascii="Trebuchet MS" w:hAnsi="Trebuchet MS" w:cs="Arial"/>
          <w:i/>
          <w:u w:val="single"/>
        </w:rPr>
      </w:pPr>
    </w:p>
    <w:sectPr w:rsidR="00CD1400" w:rsidRPr="00CD1400" w:rsidSect="00825B81">
      <w:headerReference w:type="default" r:id="rId8"/>
      <w:footerReference w:type="default" r:id="rId9"/>
      <w:pgSz w:w="11907" w:h="16840" w:code="9"/>
      <w:pgMar w:top="136" w:right="850" w:bottom="1134" w:left="1134" w:header="142" w:footer="24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4A43" w14:textId="77777777" w:rsidR="00B1712E" w:rsidRDefault="00B1712E">
      <w:r>
        <w:separator/>
      </w:r>
    </w:p>
  </w:endnote>
  <w:endnote w:type="continuationSeparator" w:id="0">
    <w:p w14:paraId="73111984" w14:textId="77777777" w:rsidR="00B1712E" w:rsidRDefault="00B1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773A" w14:textId="77777777" w:rsidR="0053059A" w:rsidRPr="0071346B" w:rsidRDefault="0053059A">
    <w:pPr>
      <w:pStyle w:val="Footer"/>
      <w:jc w:val="right"/>
      <w:rPr>
        <w:rFonts w:ascii="Calibri" w:hAnsi="Calibri"/>
        <w:sz w:val="20"/>
        <w:szCs w:val="20"/>
      </w:rPr>
    </w:pPr>
    <w:r w:rsidRPr="0071346B">
      <w:rPr>
        <w:rFonts w:ascii="Calibri" w:hAnsi="Calibri"/>
        <w:sz w:val="20"/>
        <w:szCs w:val="20"/>
      </w:rPr>
      <w:t xml:space="preserve">Page </w:t>
    </w:r>
    <w:r w:rsidRPr="0071346B">
      <w:rPr>
        <w:rFonts w:ascii="Calibri" w:hAnsi="Calibri"/>
        <w:b/>
        <w:bCs/>
        <w:sz w:val="20"/>
        <w:szCs w:val="20"/>
      </w:rPr>
      <w:fldChar w:fldCharType="begin"/>
    </w:r>
    <w:r w:rsidRPr="0071346B">
      <w:rPr>
        <w:rFonts w:ascii="Calibri" w:hAnsi="Calibri"/>
        <w:b/>
        <w:bCs/>
        <w:sz w:val="20"/>
        <w:szCs w:val="20"/>
      </w:rPr>
      <w:instrText xml:space="preserve"> PAGE </w:instrText>
    </w:r>
    <w:r w:rsidRPr="0071346B">
      <w:rPr>
        <w:rFonts w:ascii="Calibri" w:hAnsi="Calibri"/>
        <w:b/>
        <w:bCs/>
        <w:sz w:val="20"/>
        <w:szCs w:val="20"/>
      </w:rPr>
      <w:fldChar w:fldCharType="separate"/>
    </w:r>
    <w:r w:rsidR="00DC5EEC">
      <w:rPr>
        <w:rFonts w:ascii="Calibri" w:hAnsi="Calibri"/>
        <w:b/>
        <w:bCs/>
        <w:noProof/>
        <w:sz w:val="20"/>
        <w:szCs w:val="20"/>
      </w:rPr>
      <w:t>2</w:t>
    </w:r>
    <w:r w:rsidRPr="0071346B">
      <w:rPr>
        <w:rFonts w:ascii="Calibri" w:hAnsi="Calibri"/>
        <w:b/>
        <w:bCs/>
        <w:sz w:val="20"/>
        <w:szCs w:val="20"/>
      </w:rPr>
      <w:fldChar w:fldCharType="end"/>
    </w:r>
    <w:r w:rsidRPr="0071346B">
      <w:rPr>
        <w:rFonts w:ascii="Calibri" w:hAnsi="Calibri"/>
        <w:sz w:val="20"/>
        <w:szCs w:val="20"/>
      </w:rPr>
      <w:t xml:space="preserve"> of </w:t>
    </w:r>
    <w:r w:rsidRPr="0071346B">
      <w:rPr>
        <w:rFonts w:ascii="Calibri" w:hAnsi="Calibri"/>
        <w:b/>
        <w:bCs/>
        <w:sz w:val="20"/>
        <w:szCs w:val="20"/>
      </w:rPr>
      <w:fldChar w:fldCharType="begin"/>
    </w:r>
    <w:r w:rsidRPr="0071346B">
      <w:rPr>
        <w:rFonts w:ascii="Calibri" w:hAnsi="Calibri"/>
        <w:b/>
        <w:bCs/>
        <w:sz w:val="20"/>
        <w:szCs w:val="20"/>
      </w:rPr>
      <w:instrText xml:space="preserve"> NUMPAGES  </w:instrText>
    </w:r>
    <w:r w:rsidRPr="0071346B">
      <w:rPr>
        <w:rFonts w:ascii="Calibri" w:hAnsi="Calibri"/>
        <w:b/>
        <w:bCs/>
        <w:sz w:val="20"/>
        <w:szCs w:val="20"/>
      </w:rPr>
      <w:fldChar w:fldCharType="separate"/>
    </w:r>
    <w:r w:rsidR="00DC5EEC">
      <w:rPr>
        <w:rFonts w:ascii="Calibri" w:hAnsi="Calibri"/>
        <w:b/>
        <w:bCs/>
        <w:noProof/>
        <w:sz w:val="20"/>
        <w:szCs w:val="20"/>
      </w:rPr>
      <w:t>3</w:t>
    </w:r>
    <w:r w:rsidRPr="0071346B">
      <w:rPr>
        <w:rFonts w:ascii="Calibri" w:hAnsi="Calibri"/>
        <w:b/>
        <w:bCs/>
        <w:sz w:val="20"/>
        <w:szCs w:val="20"/>
      </w:rPr>
      <w:fldChar w:fldCharType="end"/>
    </w:r>
  </w:p>
  <w:p w14:paraId="1ED8773B" w14:textId="77777777" w:rsidR="00FB76BB" w:rsidRPr="003618F3" w:rsidRDefault="00C6435D" w:rsidP="00F11528">
    <w:pPr>
      <w:pStyle w:val="Footer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>Definition of small enterprise/business in South Africa:  means “a separate and distinct business entity, together with its branc</w:t>
    </w:r>
    <w:r w:rsidR="00EC2E78">
      <w:rPr>
        <w:rFonts w:cs="Arial"/>
        <w:sz w:val="16"/>
        <w:szCs w:val="16"/>
      </w:rPr>
      <w:t>h</w:t>
    </w:r>
    <w:r>
      <w:rPr>
        <w:rFonts w:cs="Arial"/>
        <w:sz w:val="16"/>
        <w:szCs w:val="16"/>
      </w:rPr>
      <w:t>es or subsidiaries, if any, including co-operative enterprises and non-governmental organisations, managed by one owner or more predominantly carried on in any sector or subsector of the economy mentioned in the schedule and classified a micro, a very small, a small or medium enterprise by satisfying the criteria mentioned in in column 3, 4 and 5 of the schedule”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F4B8" w14:textId="77777777" w:rsidR="00B1712E" w:rsidRDefault="00B1712E">
      <w:r>
        <w:separator/>
      </w:r>
    </w:p>
  </w:footnote>
  <w:footnote w:type="continuationSeparator" w:id="0">
    <w:p w14:paraId="0C99D92E" w14:textId="77777777" w:rsidR="00B1712E" w:rsidRDefault="00B1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7739" w14:textId="77777777" w:rsidR="00FB76BB" w:rsidRPr="00D341DD" w:rsidRDefault="00381A6F" w:rsidP="00F27576">
    <w:pPr>
      <w:pStyle w:val="Header"/>
      <w:tabs>
        <w:tab w:val="clear" w:pos="4153"/>
        <w:tab w:val="clear" w:pos="8306"/>
        <w:tab w:val="left" w:pos="9091"/>
      </w:tabs>
      <w:rPr>
        <w:sz w:val="16"/>
        <w:szCs w:val="16"/>
      </w:rPr>
    </w:pPr>
    <w:r>
      <w:rPr>
        <w:noProof/>
      </w:rPr>
      <w:drawing>
        <wp:inline distT="0" distB="0" distL="0" distR="0" wp14:anchorId="1ED8773C" wp14:editId="1ED8773D">
          <wp:extent cx="1466850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7576">
      <w:rPr>
        <w:noProof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7B3"/>
    <w:multiLevelType w:val="hybridMultilevel"/>
    <w:tmpl w:val="2E864C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75A1"/>
    <w:multiLevelType w:val="hybridMultilevel"/>
    <w:tmpl w:val="EAC89F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02FD2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67044F"/>
    <w:multiLevelType w:val="multilevel"/>
    <w:tmpl w:val="DB3C499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63574CC"/>
    <w:multiLevelType w:val="hybridMultilevel"/>
    <w:tmpl w:val="34CE28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E27E9"/>
    <w:multiLevelType w:val="multilevel"/>
    <w:tmpl w:val="F43C2ECC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-31680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-31680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129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1440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67E1D45"/>
    <w:multiLevelType w:val="hybridMultilevel"/>
    <w:tmpl w:val="6EB44C3E"/>
    <w:lvl w:ilvl="0" w:tplc="BB6A47D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197DE4"/>
    <w:multiLevelType w:val="multilevel"/>
    <w:tmpl w:val="DB3C499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8908BC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8493539"/>
    <w:multiLevelType w:val="hybridMultilevel"/>
    <w:tmpl w:val="FE34CE78"/>
    <w:lvl w:ilvl="0" w:tplc="1C09001B">
      <w:start w:val="1"/>
      <w:numFmt w:val="lowerRoman"/>
      <w:lvlText w:val="%1."/>
      <w:lvlJc w:val="right"/>
      <w:pPr>
        <w:ind w:left="820" w:hanging="360"/>
      </w:pPr>
    </w:lvl>
    <w:lvl w:ilvl="1" w:tplc="1C090019" w:tentative="1">
      <w:start w:val="1"/>
      <w:numFmt w:val="lowerLetter"/>
      <w:lvlText w:val="%2."/>
      <w:lvlJc w:val="left"/>
      <w:pPr>
        <w:ind w:left="1540" w:hanging="360"/>
      </w:pPr>
    </w:lvl>
    <w:lvl w:ilvl="2" w:tplc="1C09001B" w:tentative="1">
      <w:start w:val="1"/>
      <w:numFmt w:val="lowerRoman"/>
      <w:lvlText w:val="%3."/>
      <w:lvlJc w:val="right"/>
      <w:pPr>
        <w:ind w:left="2260" w:hanging="180"/>
      </w:pPr>
    </w:lvl>
    <w:lvl w:ilvl="3" w:tplc="1C09000F" w:tentative="1">
      <w:start w:val="1"/>
      <w:numFmt w:val="decimal"/>
      <w:lvlText w:val="%4."/>
      <w:lvlJc w:val="left"/>
      <w:pPr>
        <w:ind w:left="2980" w:hanging="360"/>
      </w:pPr>
    </w:lvl>
    <w:lvl w:ilvl="4" w:tplc="1C090019" w:tentative="1">
      <w:start w:val="1"/>
      <w:numFmt w:val="lowerLetter"/>
      <w:lvlText w:val="%5."/>
      <w:lvlJc w:val="left"/>
      <w:pPr>
        <w:ind w:left="3700" w:hanging="360"/>
      </w:pPr>
    </w:lvl>
    <w:lvl w:ilvl="5" w:tplc="1C09001B" w:tentative="1">
      <w:start w:val="1"/>
      <w:numFmt w:val="lowerRoman"/>
      <w:lvlText w:val="%6."/>
      <w:lvlJc w:val="right"/>
      <w:pPr>
        <w:ind w:left="4420" w:hanging="180"/>
      </w:pPr>
    </w:lvl>
    <w:lvl w:ilvl="6" w:tplc="1C09000F" w:tentative="1">
      <w:start w:val="1"/>
      <w:numFmt w:val="decimal"/>
      <w:lvlText w:val="%7."/>
      <w:lvlJc w:val="left"/>
      <w:pPr>
        <w:ind w:left="5140" w:hanging="360"/>
      </w:pPr>
    </w:lvl>
    <w:lvl w:ilvl="7" w:tplc="1C090019" w:tentative="1">
      <w:start w:val="1"/>
      <w:numFmt w:val="lowerLetter"/>
      <w:lvlText w:val="%8."/>
      <w:lvlJc w:val="left"/>
      <w:pPr>
        <w:ind w:left="5860" w:hanging="360"/>
      </w:pPr>
    </w:lvl>
    <w:lvl w:ilvl="8" w:tplc="1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62EE0130"/>
    <w:multiLevelType w:val="multilevel"/>
    <w:tmpl w:val="8F44B5E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83758DA"/>
    <w:multiLevelType w:val="multilevel"/>
    <w:tmpl w:val="B8EE3AAA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-31680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-31680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129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1440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D1874D8"/>
    <w:multiLevelType w:val="hybridMultilevel"/>
    <w:tmpl w:val="A544C05A"/>
    <w:lvl w:ilvl="0" w:tplc="3EC0D36C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175C3"/>
    <w:multiLevelType w:val="hybridMultilevel"/>
    <w:tmpl w:val="A2FE6D52"/>
    <w:lvl w:ilvl="0" w:tplc="0664A8B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43F1E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F4F4C85"/>
    <w:multiLevelType w:val="hybridMultilevel"/>
    <w:tmpl w:val="FFF26F02"/>
    <w:lvl w:ilvl="0" w:tplc="28ACC820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0" w:hanging="360"/>
      </w:pPr>
    </w:lvl>
    <w:lvl w:ilvl="2" w:tplc="1C09001B" w:tentative="1">
      <w:start w:val="1"/>
      <w:numFmt w:val="lowerRoman"/>
      <w:lvlText w:val="%3."/>
      <w:lvlJc w:val="right"/>
      <w:pPr>
        <w:ind w:left="1850" w:hanging="180"/>
      </w:pPr>
    </w:lvl>
    <w:lvl w:ilvl="3" w:tplc="1C09000F" w:tentative="1">
      <w:start w:val="1"/>
      <w:numFmt w:val="decimal"/>
      <w:lvlText w:val="%4."/>
      <w:lvlJc w:val="left"/>
      <w:pPr>
        <w:ind w:left="2570" w:hanging="360"/>
      </w:pPr>
    </w:lvl>
    <w:lvl w:ilvl="4" w:tplc="1C090019" w:tentative="1">
      <w:start w:val="1"/>
      <w:numFmt w:val="lowerLetter"/>
      <w:lvlText w:val="%5."/>
      <w:lvlJc w:val="left"/>
      <w:pPr>
        <w:ind w:left="3290" w:hanging="360"/>
      </w:pPr>
    </w:lvl>
    <w:lvl w:ilvl="5" w:tplc="1C09001B" w:tentative="1">
      <w:start w:val="1"/>
      <w:numFmt w:val="lowerRoman"/>
      <w:lvlText w:val="%6."/>
      <w:lvlJc w:val="right"/>
      <w:pPr>
        <w:ind w:left="4010" w:hanging="180"/>
      </w:pPr>
    </w:lvl>
    <w:lvl w:ilvl="6" w:tplc="1C09000F" w:tentative="1">
      <w:start w:val="1"/>
      <w:numFmt w:val="decimal"/>
      <w:lvlText w:val="%7."/>
      <w:lvlJc w:val="left"/>
      <w:pPr>
        <w:ind w:left="4730" w:hanging="360"/>
      </w:pPr>
    </w:lvl>
    <w:lvl w:ilvl="7" w:tplc="1C090019" w:tentative="1">
      <w:start w:val="1"/>
      <w:numFmt w:val="lowerLetter"/>
      <w:lvlText w:val="%8."/>
      <w:lvlJc w:val="left"/>
      <w:pPr>
        <w:ind w:left="5450" w:hanging="360"/>
      </w:pPr>
    </w:lvl>
    <w:lvl w:ilvl="8" w:tplc="1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7FF7700F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2515265">
    <w:abstractNumId w:val="7"/>
  </w:num>
  <w:num w:numId="2" w16cid:durableId="359937289">
    <w:abstractNumId w:val="16"/>
  </w:num>
  <w:num w:numId="3" w16cid:durableId="873925483">
    <w:abstractNumId w:val="10"/>
  </w:num>
  <w:num w:numId="4" w16cid:durableId="1171485859">
    <w:abstractNumId w:val="12"/>
  </w:num>
  <w:num w:numId="5" w16cid:durableId="1448351154">
    <w:abstractNumId w:val="6"/>
  </w:num>
  <w:num w:numId="6" w16cid:durableId="1978098806">
    <w:abstractNumId w:val="1"/>
  </w:num>
  <w:num w:numId="7" w16cid:durableId="1697392608">
    <w:abstractNumId w:val="4"/>
  </w:num>
  <w:num w:numId="8" w16cid:durableId="662708140">
    <w:abstractNumId w:val="11"/>
  </w:num>
  <w:num w:numId="9" w16cid:durableId="1088889936">
    <w:abstractNumId w:val="5"/>
  </w:num>
  <w:num w:numId="10" w16cid:durableId="776413489">
    <w:abstractNumId w:val="8"/>
  </w:num>
  <w:num w:numId="11" w16cid:durableId="1278297395">
    <w:abstractNumId w:val="14"/>
  </w:num>
  <w:num w:numId="12" w16cid:durableId="169683255">
    <w:abstractNumId w:val="3"/>
  </w:num>
  <w:num w:numId="13" w16cid:durableId="885532623">
    <w:abstractNumId w:val="2"/>
  </w:num>
  <w:num w:numId="14" w16cid:durableId="884950154">
    <w:abstractNumId w:val="13"/>
  </w:num>
  <w:num w:numId="15" w16cid:durableId="2021270446">
    <w:abstractNumId w:val="15"/>
  </w:num>
  <w:num w:numId="16" w16cid:durableId="590356513">
    <w:abstractNumId w:val="9"/>
  </w:num>
  <w:num w:numId="17" w16cid:durableId="94065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0F"/>
    <w:rsid w:val="000148F7"/>
    <w:rsid w:val="00017CC7"/>
    <w:rsid w:val="00021385"/>
    <w:rsid w:val="00024408"/>
    <w:rsid w:val="00025118"/>
    <w:rsid w:val="0002636F"/>
    <w:rsid w:val="00044656"/>
    <w:rsid w:val="0004537A"/>
    <w:rsid w:val="000453AF"/>
    <w:rsid w:val="0004676C"/>
    <w:rsid w:val="00055E45"/>
    <w:rsid w:val="0006700B"/>
    <w:rsid w:val="000673AA"/>
    <w:rsid w:val="000674EE"/>
    <w:rsid w:val="00072979"/>
    <w:rsid w:val="00081A68"/>
    <w:rsid w:val="00082FF9"/>
    <w:rsid w:val="00090B79"/>
    <w:rsid w:val="0009399C"/>
    <w:rsid w:val="000A2361"/>
    <w:rsid w:val="000A34BE"/>
    <w:rsid w:val="000A4462"/>
    <w:rsid w:val="000B23C7"/>
    <w:rsid w:val="000C052B"/>
    <w:rsid w:val="000C35B1"/>
    <w:rsid w:val="000D04B3"/>
    <w:rsid w:val="000D7281"/>
    <w:rsid w:val="000E484B"/>
    <w:rsid w:val="000F3CA1"/>
    <w:rsid w:val="000F5D03"/>
    <w:rsid w:val="001104CC"/>
    <w:rsid w:val="00115DF4"/>
    <w:rsid w:val="0012160E"/>
    <w:rsid w:val="001253C0"/>
    <w:rsid w:val="00125A68"/>
    <w:rsid w:val="00130748"/>
    <w:rsid w:val="0013418A"/>
    <w:rsid w:val="0013448D"/>
    <w:rsid w:val="00145628"/>
    <w:rsid w:val="0015041B"/>
    <w:rsid w:val="00152CBF"/>
    <w:rsid w:val="00156FAF"/>
    <w:rsid w:val="00160910"/>
    <w:rsid w:val="00164104"/>
    <w:rsid w:val="001706B6"/>
    <w:rsid w:val="00175280"/>
    <w:rsid w:val="001765B4"/>
    <w:rsid w:val="0018392B"/>
    <w:rsid w:val="00184C3C"/>
    <w:rsid w:val="00185FFB"/>
    <w:rsid w:val="001B4213"/>
    <w:rsid w:val="001C0DBD"/>
    <w:rsid w:val="001C0E55"/>
    <w:rsid w:val="001C3EA6"/>
    <w:rsid w:val="001C4D59"/>
    <w:rsid w:val="001C6CE2"/>
    <w:rsid w:val="001E4CD2"/>
    <w:rsid w:val="00203BA9"/>
    <w:rsid w:val="0020549B"/>
    <w:rsid w:val="002129A5"/>
    <w:rsid w:val="00213605"/>
    <w:rsid w:val="0021465C"/>
    <w:rsid w:val="00242D24"/>
    <w:rsid w:val="0024470F"/>
    <w:rsid w:val="00244F1A"/>
    <w:rsid w:val="00255DD2"/>
    <w:rsid w:val="00266C0A"/>
    <w:rsid w:val="0027157C"/>
    <w:rsid w:val="00272608"/>
    <w:rsid w:val="00282368"/>
    <w:rsid w:val="002914A1"/>
    <w:rsid w:val="002A0A98"/>
    <w:rsid w:val="002A3DFC"/>
    <w:rsid w:val="002C370C"/>
    <w:rsid w:val="002D28ED"/>
    <w:rsid w:val="002D6B9C"/>
    <w:rsid w:val="002E0B5C"/>
    <w:rsid w:val="002E3847"/>
    <w:rsid w:val="002E6407"/>
    <w:rsid w:val="002E7009"/>
    <w:rsid w:val="002E7284"/>
    <w:rsid w:val="002F14E3"/>
    <w:rsid w:val="002F48BF"/>
    <w:rsid w:val="002F7D19"/>
    <w:rsid w:val="00304F91"/>
    <w:rsid w:val="003119E9"/>
    <w:rsid w:val="00320244"/>
    <w:rsid w:val="00326B31"/>
    <w:rsid w:val="00334965"/>
    <w:rsid w:val="003422BC"/>
    <w:rsid w:val="00342369"/>
    <w:rsid w:val="00355744"/>
    <w:rsid w:val="003617FB"/>
    <w:rsid w:val="003626FD"/>
    <w:rsid w:val="00363376"/>
    <w:rsid w:val="00365192"/>
    <w:rsid w:val="003653C1"/>
    <w:rsid w:val="00370141"/>
    <w:rsid w:val="00377743"/>
    <w:rsid w:val="00380BED"/>
    <w:rsid w:val="00381A6F"/>
    <w:rsid w:val="00382A53"/>
    <w:rsid w:val="00391995"/>
    <w:rsid w:val="003A436F"/>
    <w:rsid w:val="003A7FA1"/>
    <w:rsid w:val="003B5294"/>
    <w:rsid w:val="003D35AF"/>
    <w:rsid w:val="003F6E7A"/>
    <w:rsid w:val="00405FB3"/>
    <w:rsid w:val="00410757"/>
    <w:rsid w:val="00415C37"/>
    <w:rsid w:val="00416030"/>
    <w:rsid w:val="004240EB"/>
    <w:rsid w:val="00424AFE"/>
    <w:rsid w:val="00427945"/>
    <w:rsid w:val="00430ED3"/>
    <w:rsid w:val="0044168E"/>
    <w:rsid w:val="00453DB9"/>
    <w:rsid w:val="00475529"/>
    <w:rsid w:val="004777AB"/>
    <w:rsid w:val="0049012B"/>
    <w:rsid w:val="00492C3F"/>
    <w:rsid w:val="004963A7"/>
    <w:rsid w:val="0049640E"/>
    <w:rsid w:val="004A2A10"/>
    <w:rsid w:val="004B41B0"/>
    <w:rsid w:val="004C465A"/>
    <w:rsid w:val="004D0274"/>
    <w:rsid w:val="004D3B3B"/>
    <w:rsid w:val="004E163A"/>
    <w:rsid w:val="0050037C"/>
    <w:rsid w:val="00506496"/>
    <w:rsid w:val="0050742D"/>
    <w:rsid w:val="005078EF"/>
    <w:rsid w:val="00511E47"/>
    <w:rsid w:val="00526879"/>
    <w:rsid w:val="0053059A"/>
    <w:rsid w:val="00550741"/>
    <w:rsid w:val="005676D1"/>
    <w:rsid w:val="005706F7"/>
    <w:rsid w:val="00574772"/>
    <w:rsid w:val="00577FC6"/>
    <w:rsid w:val="0058086C"/>
    <w:rsid w:val="00583BD5"/>
    <w:rsid w:val="00585D2C"/>
    <w:rsid w:val="00591F35"/>
    <w:rsid w:val="00592DDC"/>
    <w:rsid w:val="00593C98"/>
    <w:rsid w:val="005964AA"/>
    <w:rsid w:val="005971F0"/>
    <w:rsid w:val="005B1D17"/>
    <w:rsid w:val="005C504D"/>
    <w:rsid w:val="005D5F09"/>
    <w:rsid w:val="005F3A68"/>
    <w:rsid w:val="00601D52"/>
    <w:rsid w:val="0060639C"/>
    <w:rsid w:val="00613407"/>
    <w:rsid w:val="006337C5"/>
    <w:rsid w:val="00643307"/>
    <w:rsid w:val="00647C9F"/>
    <w:rsid w:val="00650370"/>
    <w:rsid w:val="006507EE"/>
    <w:rsid w:val="00650C9C"/>
    <w:rsid w:val="006526F3"/>
    <w:rsid w:val="00654D01"/>
    <w:rsid w:val="006566F5"/>
    <w:rsid w:val="00661AB0"/>
    <w:rsid w:val="00676975"/>
    <w:rsid w:val="00682754"/>
    <w:rsid w:val="00683DFD"/>
    <w:rsid w:val="00696923"/>
    <w:rsid w:val="006A029D"/>
    <w:rsid w:val="006A1B69"/>
    <w:rsid w:val="006A5CEE"/>
    <w:rsid w:val="006C107F"/>
    <w:rsid w:val="006C1DCB"/>
    <w:rsid w:val="006C2CB4"/>
    <w:rsid w:val="006C52BE"/>
    <w:rsid w:val="006C57A6"/>
    <w:rsid w:val="006C6676"/>
    <w:rsid w:val="006E37C4"/>
    <w:rsid w:val="007027BD"/>
    <w:rsid w:val="00705FC6"/>
    <w:rsid w:val="00706675"/>
    <w:rsid w:val="0071346B"/>
    <w:rsid w:val="00723E55"/>
    <w:rsid w:val="00727071"/>
    <w:rsid w:val="0072714F"/>
    <w:rsid w:val="007307B5"/>
    <w:rsid w:val="007415B5"/>
    <w:rsid w:val="00755DBF"/>
    <w:rsid w:val="00762005"/>
    <w:rsid w:val="007636EC"/>
    <w:rsid w:val="00765302"/>
    <w:rsid w:val="00773E6A"/>
    <w:rsid w:val="007818D7"/>
    <w:rsid w:val="007861DB"/>
    <w:rsid w:val="00786DC5"/>
    <w:rsid w:val="007947C4"/>
    <w:rsid w:val="00795CF4"/>
    <w:rsid w:val="00797110"/>
    <w:rsid w:val="007A0D05"/>
    <w:rsid w:val="007A5500"/>
    <w:rsid w:val="007B4B4A"/>
    <w:rsid w:val="007C777B"/>
    <w:rsid w:val="007F2D41"/>
    <w:rsid w:val="00802F43"/>
    <w:rsid w:val="00822E49"/>
    <w:rsid w:val="00825B81"/>
    <w:rsid w:val="00831F5C"/>
    <w:rsid w:val="00832346"/>
    <w:rsid w:val="00832792"/>
    <w:rsid w:val="008362F9"/>
    <w:rsid w:val="00850DB4"/>
    <w:rsid w:val="008518B1"/>
    <w:rsid w:val="0086241E"/>
    <w:rsid w:val="00864299"/>
    <w:rsid w:val="008674E0"/>
    <w:rsid w:val="00875E02"/>
    <w:rsid w:val="00882456"/>
    <w:rsid w:val="00890885"/>
    <w:rsid w:val="00896CF2"/>
    <w:rsid w:val="008B2B30"/>
    <w:rsid w:val="008B4C3B"/>
    <w:rsid w:val="008B5929"/>
    <w:rsid w:val="008C0F4F"/>
    <w:rsid w:val="008C0FFC"/>
    <w:rsid w:val="008C27D2"/>
    <w:rsid w:val="008D3A55"/>
    <w:rsid w:val="008D4D43"/>
    <w:rsid w:val="008D5049"/>
    <w:rsid w:val="008D7361"/>
    <w:rsid w:val="008E0F18"/>
    <w:rsid w:val="008F3C07"/>
    <w:rsid w:val="008F5264"/>
    <w:rsid w:val="00910350"/>
    <w:rsid w:val="009128E8"/>
    <w:rsid w:val="00923C5E"/>
    <w:rsid w:val="00926AF3"/>
    <w:rsid w:val="00940C96"/>
    <w:rsid w:val="009578D8"/>
    <w:rsid w:val="0096692E"/>
    <w:rsid w:val="009677BE"/>
    <w:rsid w:val="0097173B"/>
    <w:rsid w:val="00975AEB"/>
    <w:rsid w:val="00976168"/>
    <w:rsid w:val="00984501"/>
    <w:rsid w:val="00997FDE"/>
    <w:rsid w:val="009A07B1"/>
    <w:rsid w:val="009A25F0"/>
    <w:rsid w:val="009A6420"/>
    <w:rsid w:val="009B2067"/>
    <w:rsid w:val="009B756C"/>
    <w:rsid w:val="009C7961"/>
    <w:rsid w:val="009D1757"/>
    <w:rsid w:val="009D6018"/>
    <w:rsid w:val="009D6F36"/>
    <w:rsid w:val="009F31AE"/>
    <w:rsid w:val="009F6CFE"/>
    <w:rsid w:val="00A00BA0"/>
    <w:rsid w:val="00A07AEB"/>
    <w:rsid w:val="00A14597"/>
    <w:rsid w:val="00A17AF8"/>
    <w:rsid w:val="00A21147"/>
    <w:rsid w:val="00A21468"/>
    <w:rsid w:val="00A23A6F"/>
    <w:rsid w:val="00A27EF9"/>
    <w:rsid w:val="00A41A96"/>
    <w:rsid w:val="00A47C79"/>
    <w:rsid w:val="00A515C5"/>
    <w:rsid w:val="00A51EBD"/>
    <w:rsid w:val="00A52B3D"/>
    <w:rsid w:val="00A6620A"/>
    <w:rsid w:val="00A67A8A"/>
    <w:rsid w:val="00A740C7"/>
    <w:rsid w:val="00A95AF8"/>
    <w:rsid w:val="00AA2666"/>
    <w:rsid w:val="00AA36BE"/>
    <w:rsid w:val="00AB3C38"/>
    <w:rsid w:val="00AC286C"/>
    <w:rsid w:val="00AC620A"/>
    <w:rsid w:val="00AE65AA"/>
    <w:rsid w:val="00AF35F3"/>
    <w:rsid w:val="00B004BE"/>
    <w:rsid w:val="00B04DE9"/>
    <w:rsid w:val="00B12DC9"/>
    <w:rsid w:val="00B1712E"/>
    <w:rsid w:val="00B35FF7"/>
    <w:rsid w:val="00B45CEF"/>
    <w:rsid w:val="00B525C7"/>
    <w:rsid w:val="00B52715"/>
    <w:rsid w:val="00B554BB"/>
    <w:rsid w:val="00B63B29"/>
    <w:rsid w:val="00B82B51"/>
    <w:rsid w:val="00B92102"/>
    <w:rsid w:val="00BA0ADF"/>
    <w:rsid w:val="00BC19B9"/>
    <w:rsid w:val="00BD2484"/>
    <w:rsid w:val="00BE404B"/>
    <w:rsid w:val="00BE64D3"/>
    <w:rsid w:val="00BE7C91"/>
    <w:rsid w:val="00BF684A"/>
    <w:rsid w:val="00C02E53"/>
    <w:rsid w:val="00C0467B"/>
    <w:rsid w:val="00C21ACA"/>
    <w:rsid w:val="00C25C5A"/>
    <w:rsid w:val="00C34FBB"/>
    <w:rsid w:val="00C406B8"/>
    <w:rsid w:val="00C447D0"/>
    <w:rsid w:val="00C511DD"/>
    <w:rsid w:val="00C61637"/>
    <w:rsid w:val="00C6435D"/>
    <w:rsid w:val="00C71714"/>
    <w:rsid w:val="00C72933"/>
    <w:rsid w:val="00C82157"/>
    <w:rsid w:val="00C866DB"/>
    <w:rsid w:val="00C90609"/>
    <w:rsid w:val="00C9136A"/>
    <w:rsid w:val="00CA4C83"/>
    <w:rsid w:val="00CA4CED"/>
    <w:rsid w:val="00CA775F"/>
    <w:rsid w:val="00CB69D2"/>
    <w:rsid w:val="00CC0C9E"/>
    <w:rsid w:val="00CC7D5F"/>
    <w:rsid w:val="00CD1400"/>
    <w:rsid w:val="00CD4C63"/>
    <w:rsid w:val="00CE5A6F"/>
    <w:rsid w:val="00CE7648"/>
    <w:rsid w:val="00CF2849"/>
    <w:rsid w:val="00CF533B"/>
    <w:rsid w:val="00D07E20"/>
    <w:rsid w:val="00D160C5"/>
    <w:rsid w:val="00D20345"/>
    <w:rsid w:val="00D21DAD"/>
    <w:rsid w:val="00D2280D"/>
    <w:rsid w:val="00D276C2"/>
    <w:rsid w:val="00D30891"/>
    <w:rsid w:val="00D339AC"/>
    <w:rsid w:val="00D341DD"/>
    <w:rsid w:val="00D36832"/>
    <w:rsid w:val="00D378DE"/>
    <w:rsid w:val="00D40B16"/>
    <w:rsid w:val="00D41FFE"/>
    <w:rsid w:val="00D43392"/>
    <w:rsid w:val="00D43795"/>
    <w:rsid w:val="00D43A5A"/>
    <w:rsid w:val="00D51576"/>
    <w:rsid w:val="00D56BB7"/>
    <w:rsid w:val="00D6487A"/>
    <w:rsid w:val="00D658E5"/>
    <w:rsid w:val="00D71706"/>
    <w:rsid w:val="00D753C4"/>
    <w:rsid w:val="00D7560F"/>
    <w:rsid w:val="00D8259A"/>
    <w:rsid w:val="00D84989"/>
    <w:rsid w:val="00D97D5B"/>
    <w:rsid w:val="00DA03B4"/>
    <w:rsid w:val="00DA1485"/>
    <w:rsid w:val="00DA6423"/>
    <w:rsid w:val="00DB170D"/>
    <w:rsid w:val="00DB1F69"/>
    <w:rsid w:val="00DB7713"/>
    <w:rsid w:val="00DC5EEC"/>
    <w:rsid w:val="00DD700C"/>
    <w:rsid w:val="00DE098D"/>
    <w:rsid w:val="00DE3E6B"/>
    <w:rsid w:val="00DF0725"/>
    <w:rsid w:val="00DF289A"/>
    <w:rsid w:val="00DF4D02"/>
    <w:rsid w:val="00E02732"/>
    <w:rsid w:val="00E06F67"/>
    <w:rsid w:val="00E15254"/>
    <w:rsid w:val="00E24823"/>
    <w:rsid w:val="00E4604C"/>
    <w:rsid w:val="00E5268F"/>
    <w:rsid w:val="00E54DC8"/>
    <w:rsid w:val="00E85CBE"/>
    <w:rsid w:val="00E866B2"/>
    <w:rsid w:val="00E875A2"/>
    <w:rsid w:val="00E90AE8"/>
    <w:rsid w:val="00E95091"/>
    <w:rsid w:val="00E951A2"/>
    <w:rsid w:val="00E957D3"/>
    <w:rsid w:val="00EA468A"/>
    <w:rsid w:val="00EA7147"/>
    <w:rsid w:val="00EC0CBA"/>
    <w:rsid w:val="00EC261F"/>
    <w:rsid w:val="00EC2C4A"/>
    <w:rsid w:val="00EC2E78"/>
    <w:rsid w:val="00EC7BB1"/>
    <w:rsid w:val="00ED179F"/>
    <w:rsid w:val="00ED7ABD"/>
    <w:rsid w:val="00EF5277"/>
    <w:rsid w:val="00EF590E"/>
    <w:rsid w:val="00EF6968"/>
    <w:rsid w:val="00F0133A"/>
    <w:rsid w:val="00F01E22"/>
    <w:rsid w:val="00F0209D"/>
    <w:rsid w:val="00F10B79"/>
    <w:rsid w:val="00F11528"/>
    <w:rsid w:val="00F16D6E"/>
    <w:rsid w:val="00F27576"/>
    <w:rsid w:val="00F336AC"/>
    <w:rsid w:val="00F34CCE"/>
    <w:rsid w:val="00F37380"/>
    <w:rsid w:val="00F40849"/>
    <w:rsid w:val="00F4550C"/>
    <w:rsid w:val="00F51A40"/>
    <w:rsid w:val="00F54DD6"/>
    <w:rsid w:val="00F6690B"/>
    <w:rsid w:val="00F678CA"/>
    <w:rsid w:val="00F72C05"/>
    <w:rsid w:val="00F741E3"/>
    <w:rsid w:val="00F81A5D"/>
    <w:rsid w:val="00F82DEF"/>
    <w:rsid w:val="00F8427B"/>
    <w:rsid w:val="00F94824"/>
    <w:rsid w:val="00F97A66"/>
    <w:rsid w:val="00FA3875"/>
    <w:rsid w:val="00FB182B"/>
    <w:rsid w:val="00FB54BF"/>
    <w:rsid w:val="00FB76BB"/>
    <w:rsid w:val="00FD21DD"/>
    <w:rsid w:val="00FE5F71"/>
    <w:rsid w:val="00FF2773"/>
    <w:rsid w:val="00FF3B9A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D87580"/>
  <w15:docId w15:val="{6758B334-C399-4C20-99D8-4F587239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756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7560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24823"/>
    <w:pPr>
      <w:jc w:val="center"/>
    </w:pPr>
    <w:rPr>
      <w:rFonts w:ascii="Arial Narrow" w:hAnsi="Arial Narrow"/>
      <w:b/>
      <w:bCs/>
      <w:sz w:val="40"/>
      <w:szCs w:val="24"/>
      <w:lang w:eastAsia="en-US"/>
    </w:rPr>
  </w:style>
  <w:style w:type="character" w:styleId="Hyperlink">
    <w:name w:val="Hyperlink"/>
    <w:rsid w:val="00D658E5"/>
    <w:rPr>
      <w:color w:val="0000FF"/>
      <w:u w:val="single"/>
    </w:rPr>
  </w:style>
  <w:style w:type="paragraph" w:styleId="BalloonText">
    <w:name w:val="Balloon Text"/>
    <w:basedOn w:val="Normal"/>
    <w:semiHidden/>
    <w:rsid w:val="006507E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06675"/>
    <w:rPr>
      <w:sz w:val="16"/>
      <w:szCs w:val="16"/>
    </w:rPr>
  </w:style>
  <w:style w:type="paragraph" w:styleId="CommentText">
    <w:name w:val="annotation text"/>
    <w:basedOn w:val="Normal"/>
    <w:semiHidden/>
    <w:rsid w:val="007066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6675"/>
    <w:rPr>
      <w:b/>
      <w:bCs/>
    </w:rPr>
  </w:style>
  <w:style w:type="character" w:customStyle="1" w:styleId="FooterChar">
    <w:name w:val="Footer Char"/>
    <w:link w:val="Footer"/>
    <w:uiPriority w:val="99"/>
    <w:rsid w:val="0053059A"/>
    <w:rPr>
      <w:rFonts w:ascii="Arial" w:hAnsi="Arial"/>
      <w:sz w:val="22"/>
      <w:szCs w:val="22"/>
      <w:lang w:val="en-GB" w:eastAsia="en-GB"/>
    </w:rPr>
  </w:style>
  <w:style w:type="paragraph" w:customStyle="1" w:styleId="Default">
    <w:name w:val="Default"/>
    <w:rsid w:val="00654D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8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33DE7B-5FE5-4031-B338-8F034D2E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766</Words>
  <Characters>3854</Characters>
  <Application>Microsoft Office Word</Application>
  <DocSecurity>0</DocSecurity>
  <Lines>326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Deloitte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Deloitte User</dc:creator>
  <cp:lastModifiedBy>Nhlakanipho Msane</cp:lastModifiedBy>
  <cp:revision>18</cp:revision>
  <cp:lastPrinted>2025-07-25T06:35:00Z</cp:lastPrinted>
  <dcterms:created xsi:type="dcterms:W3CDTF">2025-07-25T06:35:00Z</dcterms:created>
  <dcterms:modified xsi:type="dcterms:W3CDTF">2025-11-12T13:06:00Z</dcterms:modified>
</cp:coreProperties>
</file>